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7C63D823" w:rsidR="009D2AEB" w:rsidRPr="00B015C3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B34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="00FC1D32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E76A8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BC245A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15</w:t>
      </w:r>
      <w:r w:rsidR="00C1073F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5835</w:t>
      </w:r>
    </w:p>
    <w:p w14:paraId="5102D20E" w14:textId="2DBD28BB" w:rsidR="00491D04" w:rsidRPr="00B015C3" w:rsidRDefault="00FC1D32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Malmo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Sweden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5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9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October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744138CD" w14:textId="33DBC2FF" w:rsidR="00491D04" w:rsidRPr="00B015C3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>
        <w:rPr>
          <w:rFonts w:ascii="Arial" w:eastAsia="맑은 고딕" w:hAnsi="Arial" w:cs="Arial"/>
          <w:b/>
          <w:sz w:val="24"/>
          <w:szCs w:val="26"/>
        </w:rPr>
        <w:t xml:space="preserve">Source: </w:t>
      </w:r>
      <w:r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2DD9BDA2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B015C3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514E3">
        <w:rPr>
          <w:rFonts w:ascii="Arial" w:eastAsia="맑은 고딕" w:hAnsi="Arial" w:cs="Arial"/>
          <w:b/>
          <w:sz w:val="24"/>
          <w:szCs w:val="26"/>
        </w:rPr>
        <w:t>CSI process and CSI-RS resource definition</w:t>
      </w:r>
      <w:r w:rsidR="00F92086">
        <w:rPr>
          <w:rFonts w:ascii="Arial" w:eastAsia="맑은 고딕" w:hAnsi="Arial" w:cs="Arial"/>
          <w:b/>
          <w:sz w:val="24"/>
          <w:szCs w:val="26"/>
        </w:rPr>
        <w:t>s</w:t>
      </w:r>
      <w:r w:rsidR="00E514E3">
        <w:rPr>
          <w:rFonts w:ascii="Arial" w:eastAsia="맑은 고딕" w:hAnsi="Arial" w:cs="Arial"/>
          <w:b/>
          <w:sz w:val="24"/>
          <w:szCs w:val="26"/>
        </w:rPr>
        <w:t xml:space="preserve"> for FD-MIMO</w:t>
      </w:r>
    </w:p>
    <w:p w14:paraId="2BBA9C0C" w14:textId="50356CBC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B34CA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FC1D32">
        <w:rPr>
          <w:rFonts w:ascii="Arial" w:eastAsia="맑은 고딕" w:hAnsi="Arial" w:cs="Arial"/>
          <w:b/>
          <w:sz w:val="24"/>
          <w:szCs w:val="26"/>
          <w:lang w:val="pt-BR"/>
        </w:rPr>
        <w:t>4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E514E3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E514E3">
        <w:rPr>
          <w:rFonts w:ascii="Arial" w:eastAsia="맑은 고딕" w:hAnsi="Arial" w:cs="Arial"/>
          <w:b/>
          <w:sz w:val="24"/>
          <w:szCs w:val="26"/>
          <w:lang w:val="pt-BR"/>
        </w:rPr>
        <w:t>FD-MIMO configuration</w:t>
      </w:r>
    </w:p>
    <w:p w14:paraId="310138F3" w14:textId="77777777" w:rsidR="00491D04" w:rsidRPr="00B015C3" w:rsidRDefault="00491D04" w:rsidP="00597AAE">
      <w:pPr>
        <w:tabs>
          <w:tab w:val="left" w:pos="1860"/>
        </w:tabs>
        <w:wordWrap/>
        <w:spacing w:after="24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B015C3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2E304D" w:rsidRDefault="001E2F39" w:rsidP="00597AAE">
      <w:pPr>
        <w:pStyle w:val="1"/>
        <w:rPr>
          <w:lang w:eastAsia="zh-TW"/>
        </w:rPr>
      </w:pPr>
      <w:r w:rsidRPr="002E304D">
        <w:rPr>
          <w:lang w:eastAsia="zh-TW"/>
        </w:rPr>
        <w:t>Introduction</w:t>
      </w:r>
    </w:p>
    <w:p w14:paraId="6C99E67D" w14:textId="4FF900CD" w:rsidR="008D3E7D" w:rsidRDefault="00E514E3" w:rsidP="00E514E3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the last RAN1 meeting</w:t>
      </w:r>
      <w:r w:rsidR="008C44C0">
        <w:rPr>
          <w:rFonts w:ascii="Times" w:eastAsia="맑은 고딕" w:hAnsi="Times" w:cs="Times"/>
        </w:rPr>
        <w:t xml:space="preserve"> #82</w:t>
      </w:r>
      <w:r>
        <w:rPr>
          <w:rFonts w:ascii="Times" w:eastAsia="맑은 고딕" w:hAnsi="Times" w:cs="Times"/>
        </w:rPr>
        <w:t xml:space="preserve">, </w:t>
      </w:r>
      <w:r w:rsidR="00304109">
        <w:rPr>
          <w:rFonts w:ascii="Times" w:eastAsia="맑은 고딕" w:hAnsi="Times" w:cs="Times"/>
        </w:rPr>
        <w:t>RAN1 produced an extensive list of</w:t>
      </w:r>
      <w:r w:rsidR="008C44C0">
        <w:rPr>
          <w:rFonts w:ascii="Times" w:eastAsia="맑은 고딕" w:hAnsi="Times" w:cs="Times"/>
        </w:rPr>
        <w:t xml:space="preserve"> agreements on FD-MIMO topics </w:t>
      </w:r>
      <w:r w:rsidR="00304109">
        <w:rPr>
          <w:rFonts w:ascii="Times" w:eastAsia="맑은 고딕" w:hAnsi="Times" w:cs="Times"/>
        </w:rPr>
        <w:t xml:space="preserve">mostly </w:t>
      </w:r>
      <w:r w:rsidR="0005712D">
        <w:rPr>
          <w:rFonts w:ascii="Times" w:eastAsia="맑은 고딕" w:hAnsi="Times" w:cs="Times"/>
        </w:rPr>
        <w:t>with</w:t>
      </w:r>
      <w:r w:rsidR="008C44C0">
        <w:rPr>
          <w:rFonts w:ascii="Times" w:eastAsia="맑은 고딕" w:hAnsi="Times" w:cs="Times"/>
        </w:rPr>
        <w:t xml:space="preserve"> FD-MIMO configuration, RS and CSI feedback enhancements, and CSI measurements. </w:t>
      </w:r>
      <w:r w:rsidR="00304109">
        <w:rPr>
          <w:rFonts w:ascii="Times" w:eastAsia="맑은 고딕" w:hAnsi="Times" w:cs="Times"/>
        </w:rPr>
        <w:t xml:space="preserve">As one of main issues regarding FD-MIMO configuration, the </w:t>
      </w:r>
      <w:r w:rsidR="00FC1D32">
        <w:rPr>
          <w:rFonts w:ascii="Times" w:eastAsia="맑은 고딕" w:hAnsi="Times" w:cs="Times"/>
        </w:rPr>
        <w:t xml:space="preserve">followings agreements </w:t>
      </w:r>
      <w:r w:rsidR="0005712D">
        <w:rPr>
          <w:rFonts w:ascii="Times" w:eastAsia="맑은 고딕" w:hAnsi="Times" w:cs="Times"/>
        </w:rPr>
        <w:t xml:space="preserve">were made </w:t>
      </w:r>
      <w:r w:rsidR="00304109">
        <w:rPr>
          <w:rFonts w:ascii="Times" w:eastAsia="맑은 고딕" w:hAnsi="Times" w:cs="Times"/>
        </w:rPr>
        <w:t xml:space="preserve">on </w:t>
      </w:r>
      <w:r w:rsidR="00FC1D32">
        <w:rPr>
          <w:rFonts w:ascii="Times" w:eastAsia="맑은 고딕" w:hAnsi="Times" w:cs="Times"/>
        </w:rPr>
        <w:t xml:space="preserve">the CSI process </w:t>
      </w:r>
      <w:r>
        <w:rPr>
          <w:rFonts w:ascii="Times" w:eastAsia="맑은 고딕" w:hAnsi="Times" w:cs="Times"/>
        </w:rPr>
        <w:t>and CSI-RS resource definitions</w:t>
      </w:r>
      <w:r w:rsidR="007C6DE9">
        <w:rPr>
          <w:rFonts w:ascii="Times" w:eastAsia="맑은 고딕" w:hAnsi="Times" w:cs="Times"/>
        </w:rPr>
        <w:t xml:space="preserve"> [1]</w:t>
      </w:r>
      <w:r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C1D32" w14:paraId="514ABB09" w14:textId="77777777" w:rsidTr="00FC1D32">
        <w:tc>
          <w:tcPr>
            <w:tcW w:w="9288" w:type="dxa"/>
          </w:tcPr>
          <w:p w14:paraId="5AB2548F" w14:textId="77777777" w:rsidR="00FC1D32" w:rsidRPr="00FC1D32" w:rsidRDefault="00FC1D32" w:rsidP="00C2387D">
            <w:pPr>
              <w:widowControl/>
              <w:wordWrap/>
              <w:overflowPunct w:val="0"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iCs/>
                <w:kern w:val="0"/>
                <w:szCs w:val="20"/>
                <w:u w:val="single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b/>
                <w:iCs/>
                <w:kern w:val="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0662EB30" w14:textId="77777777" w:rsidR="00FC1D32" w:rsidRPr="00FC1D32" w:rsidRDefault="00FC1D32" w:rsidP="00C2387D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A CSI process is associated with K CSI-RS resources/configurations (per definition in 36.211), with </w:t>
            </w:r>
            <w:proofErr w:type="spellStart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k</w:t>
            </w:r>
            <w:proofErr w:type="spellEnd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ports for the k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th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CSI-RS resource (K could be &gt;=1)</w:t>
            </w:r>
          </w:p>
          <w:p w14:paraId="1BE53FDF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Note: it is up to RAN2 to design the signaling configuration structure to support the above association</w:t>
            </w:r>
          </w:p>
          <w:p w14:paraId="44D000AA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Maximum value of K is 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</w:p>
          <w:p w14:paraId="7AB64B80" w14:textId="3A642569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Maximum total number of CSI-RS ports in one CSI process</w:t>
            </w:r>
          </w:p>
          <w:p w14:paraId="3E7B7439" w14:textId="77777777" w:rsidR="00FC1D32" w:rsidRPr="00FC1D32" w:rsidRDefault="00FC1D32" w:rsidP="00C2387D">
            <w:pPr>
              <w:widowControl/>
              <w:numPr>
                <w:ilvl w:val="2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For CSI reporting class A, the </w:t>
            </w:r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Maximum total number of CSI-RS ports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is 16</w:t>
            </w:r>
          </w:p>
          <w:p w14:paraId="212678F7" w14:textId="77777777" w:rsidR="00FC1D32" w:rsidRPr="00FC1D32" w:rsidRDefault="00FC1D32" w:rsidP="00C2387D">
            <w:pPr>
              <w:widowControl/>
              <w:numPr>
                <w:ilvl w:val="2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the m</w:t>
            </w:r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aximum total number of CSI-RS ports in one CSI process is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for CSI reporting class B</w:t>
            </w:r>
          </w:p>
          <w:p w14:paraId="5BFB4F6E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For the purpose of RRC configuration of CSI-RS resource/configuration</w:t>
            </w:r>
          </w:p>
          <w:p w14:paraId="53231589" w14:textId="77777777" w:rsidR="00FC1D32" w:rsidRPr="00FC1D32" w:rsidRDefault="00FC1D32" w:rsidP="00C2387D">
            <w:pPr>
              <w:widowControl/>
              <w:numPr>
                <w:ilvl w:val="2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For CSI reporting Class A, RAN1 will choose one of the alternatives </w:t>
            </w:r>
          </w:p>
          <w:p w14:paraId="03FE1C2A" w14:textId="77777777" w:rsidR="00FC1D32" w:rsidRPr="00FC1D32" w:rsidRDefault="00FC1D32" w:rsidP="00C2387D">
            <w:pPr>
              <w:widowControl/>
              <w:numPr>
                <w:ilvl w:val="3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Alt.1: CSI-RS resource/configuration with </w:t>
            </w:r>
            <w:proofErr w:type="spellStart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k</w:t>
            </w:r>
            <w:proofErr w:type="spellEnd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: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=12/16 to be defined in the spec (The index of CSI-RS configuration can be configured for CSI process with K=1). </w:t>
            </w:r>
          </w:p>
          <w:p w14:paraId="468B203E" w14:textId="77777777" w:rsidR="00FC1D32" w:rsidRPr="00FC1D32" w:rsidRDefault="00FC1D32" w:rsidP="00C2387D">
            <w:pPr>
              <w:widowControl/>
              <w:numPr>
                <w:ilvl w:val="3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Alt.2: 12/16 ports CSI-RS is an aggregation of K configured CSI-RS resources/configurations with 2/4/8 ports. (K&gt;1)</w:t>
            </w:r>
          </w:p>
          <w:p w14:paraId="6260D213" w14:textId="77777777" w:rsidR="00FC1D32" w:rsidRPr="00FC1D32" w:rsidRDefault="00FC1D32" w:rsidP="00C2387D">
            <w:pPr>
              <w:widowControl/>
              <w:numPr>
                <w:ilvl w:val="4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on the schemes for aggregation and port indexing</w:t>
            </w:r>
          </w:p>
          <w:p w14:paraId="3767FDCB" w14:textId="77777777" w:rsidR="00FC1D32" w:rsidRPr="00FC1D32" w:rsidRDefault="00FC1D32" w:rsidP="00C2387D">
            <w:pPr>
              <w:widowControl/>
              <w:numPr>
                <w:ilvl w:val="4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between fixed or configurable value(s) for </w:t>
            </w:r>
            <w:proofErr w:type="spellStart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Nk</w:t>
            </w:r>
            <w:proofErr w:type="spellEnd"/>
          </w:p>
          <w:p w14:paraId="2B8014E3" w14:textId="77777777" w:rsidR="00FC1D32" w:rsidRPr="00FC1D32" w:rsidRDefault="00FC1D32" w:rsidP="00C2387D">
            <w:pPr>
              <w:widowControl/>
              <w:numPr>
                <w:ilvl w:val="2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For CSI reporting class B, 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for details</w:t>
            </w:r>
          </w:p>
          <w:p w14:paraId="6BAE0E85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Note: It is possible to extend the value of </w:t>
            </w:r>
            <w:proofErr w:type="spellStart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k</w:t>
            </w:r>
            <w:proofErr w:type="spellEnd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 xml:space="preserve">: 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in future releases</w:t>
            </w:r>
          </w:p>
          <w:p w14:paraId="0F6FFE27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by RAN1 on the configuration restriction of using same CSI-RS resource/configuration parameters within one CSI process (e.g. </w:t>
            </w:r>
            <w:proofErr w:type="spellStart"/>
            <w:proofErr w:type="gramStart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>k</w:t>
            </w:r>
            <w:proofErr w:type="spellEnd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vertAlign w:val="subscript"/>
                <w:lang w:eastAsia="ja-JP"/>
              </w:rPr>
              <w:t xml:space="preserve"> 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,</w:t>
            </w:r>
            <w:proofErr w:type="gramEnd"/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Pc, CSR, scrambling ID</w:t>
            </w:r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 xml:space="preserve">, </w:t>
            </w:r>
            <w:proofErr w:type="spellStart"/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subframe</w:t>
            </w:r>
            <w:proofErr w:type="spellEnd"/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 xml:space="preserve"> </w:t>
            </w:r>
            <w:proofErr w:type="spellStart"/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config</w:t>
            </w:r>
            <w:proofErr w:type="spellEnd"/>
            <w:r w:rsidRPr="00FC1D32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.,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etc.) </w:t>
            </w:r>
          </w:p>
          <w:p w14:paraId="5675DF21" w14:textId="77777777" w:rsidR="00FC1D32" w:rsidRPr="00FC1D32" w:rsidRDefault="00FC1D32" w:rsidP="00C2387D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60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on the QCL on CSI-RS ports</w:t>
            </w:r>
          </w:p>
          <w:p w14:paraId="55C3BD87" w14:textId="1B62ADB0" w:rsidR="00FC1D32" w:rsidRPr="00E514E3" w:rsidRDefault="00FC1D32" w:rsidP="00C2387D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adjustRightInd w:val="0"/>
              <w:spacing w:after="120"/>
              <w:ind w:left="714" w:hanging="357"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Inform RAN2 about the above decision to start RRC signaling structure discussion</w:t>
            </w:r>
          </w:p>
        </w:tc>
      </w:tr>
    </w:tbl>
    <w:p w14:paraId="7728E52A" w14:textId="77777777" w:rsidR="00FC1D32" w:rsidRDefault="00FC1D32" w:rsidP="002139A6">
      <w:pPr>
        <w:wordWrap/>
        <w:spacing w:after="180"/>
        <w:rPr>
          <w:rFonts w:ascii="Times" w:eastAsia="맑은 고딕" w:hAnsi="Times" w:cs="Times"/>
        </w:rPr>
      </w:pPr>
    </w:p>
    <w:p w14:paraId="03283D4D" w14:textId="5B7B93A7" w:rsidR="00597AAE" w:rsidRDefault="00E514E3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this contribution, </w:t>
      </w:r>
      <w:r w:rsidR="0005712D">
        <w:rPr>
          <w:rFonts w:ascii="Times" w:eastAsia="맑은 고딕" w:hAnsi="Times" w:cs="Times"/>
        </w:rPr>
        <w:t xml:space="preserve">we discuss </w:t>
      </w:r>
      <w:r>
        <w:rPr>
          <w:rFonts w:ascii="Times" w:eastAsia="맑은 고딕" w:hAnsi="Times" w:cs="Times" w:hint="eastAsia"/>
        </w:rPr>
        <w:t xml:space="preserve">the </w:t>
      </w:r>
      <w:r w:rsidR="007C6DE9">
        <w:rPr>
          <w:rFonts w:ascii="Times" w:eastAsia="맑은 고딕" w:hAnsi="Times" w:cs="Times"/>
        </w:rPr>
        <w:t>remaining</w:t>
      </w:r>
      <w:r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>FFS points</w:t>
      </w:r>
      <w:r w:rsidR="007C6DE9">
        <w:rPr>
          <w:rFonts w:ascii="Times" w:eastAsia="맑은 고딕" w:hAnsi="Times" w:cs="Times"/>
        </w:rPr>
        <w:t xml:space="preserve"> </w:t>
      </w:r>
      <w:r w:rsidR="00304109">
        <w:rPr>
          <w:rFonts w:ascii="Times" w:eastAsia="맑은 고딕" w:hAnsi="Times" w:cs="Times"/>
        </w:rPr>
        <w:t>on</w:t>
      </w:r>
      <w:r w:rsidR="007C6DE9">
        <w:rPr>
          <w:rFonts w:ascii="Times" w:eastAsia="맑은 고딕" w:hAnsi="Times" w:cs="Times"/>
        </w:rPr>
        <w:t xml:space="preserve"> the </w:t>
      </w:r>
      <w:r w:rsidR="00304109">
        <w:rPr>
          <w:rFonts w:ascii="Times" w:eastAsia="맑은 고딕" w:hAnsi="Times" w:cs="Times"/>
        </w:rPr>
        <w:t xml:space="preserve">above agreements are discussed. </w:t>
      </w:r>
      <w:r w:rsidR="0005712D">
        <w:rPr>
          <w:rFonts w:ascii="Times" w:eastAsia="맑은 고딕" w:hAnsi="Times" w:cs="Times"/>
        </w:rPr>
        <w:t xml:space="preserve">The </w:t>
      </w:r>
      <w:r w:rsidR="007C6DE9">
        <w:rPr>
          <w:rFonts w:ascii="Times" w:eastAsia="맑은 고딕" w:hAnsi="Times" w:cs="Times"/>
        </w:rPr>
        <w:t xml:space="preserve">CSI process </w:t>
      </w:r>
      <w:r w:rsidR="00304109">
        <w:rPr>
          <w:rFonts w:ascii="Times" w:eastAsia="맑은 고딕" w:hAnsi="Times" w:cs="Times"/>
        </w:rPr>
        <w:t>design and CSI reporting schemes for class A and class B, which a</w:t>
      </w:r>
      <w:r w:rsidR="0005712D">
        <w:rPr>
          <w:rFonts w:ascii="Times" w:eastAsia="맑은 고딕" w:hAnsi="Times" w:cs="Times"/>
        </w:rPr>
        <w:t>re highly related to each other, are jointly investigated.</w:t>
      </w:r>
    </w:p>
    <w:p w14:paraId="2EDC596B" w14:textId="77777777" w:rsidR="0005712D" w:rsidRPr="0005712D" w:rsidRDefault="0005712D" w:rsidP="002139A6">
      <w:pPr>
        <w:wordWrap/>
        <w:spacing w:after="180"/>
        <w:rPr>
          <w:rFonts w:ascii="Times" w:eastAsia="맑은 고딕" w:hAnsi="Times" w:cs="Times"/>
        </w:rPr>
      </w:pPr>
    </w:p>
    <w:p w14:paraId="0CD3BA1F" w14:textId="152822C5" w:rsidR="00597AAE" w:rsidRPr="00F92086" w:rsidRDefault="006501F3" w:rsidP="00F92086">
      <w:pPr>
        <w:pStyle w:val="1"/>
        <w:rPr>
          <w:lang w:eastAsia="zh-TW"/>
        </w:rPr>
      </w:pPr>
      <w:r>
        <w:lastRenderedPageBreak/>
        <w:t>Discussion</w:t>
      </w:r>
    </w:p>
    <w:p w14:paraId="6406E7BF" w14:textId="0B803308" w:rsidR="00502463" w:rsidRPr="002E304D" w:rsidRDefault="00C2387D" w:rsidP="006501F3">
      <w:pPr>
        <w:pStyle w:val="4"/>
        <w:rPr>
          <w:b/>
        </w:rPr>
      </w:pPr>
      <w:r>
        <w:t>CSI reporting class B</w:t>
      </w:r>
      <w:r w:rsidR="00F92086">
        <w:t xml:space="preserve"> schemes</w:t>
      </w:r>
    </w:p>
    <w:p w14:paraId="4B732B13" w14:textId="34B5A06C" w:rsidR="00F92086" w:rsidRPr="00F92086" w:rsidRDefault="00F92086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In the last meeting</w:t>
      </w:r>
      <w:r w:rsidR="00C2387D">
        <w:rPr>
          <w:rFonts w:ascii="Times New Roman" w:eastAsia="맑은 고딕" w:hAnsi="Times New Roman" w:cs="Times New Roman" w:hint="eastAsia"/>
        </w:rPr>
        <w:t xml:space="preserve">, </w:t>
      </w:r>
      <w:r w:rsidR="00CC3451">
        <w:rPr>
          <w:rFonts w:ascii="Times New Roman" w:eastAsia="맑은 고딕" w:hAnsi="Times New Roman" w:cs="Times New Roman"/>
        </w:rPr>
        <w:t xml:space="preserve">CSI reporting class A and class B were defined, and class B schemes were categorized into four different </w:t>
      </w:r>
      <w:r w:rsidR="0005712D">
        <w:rPr>
          <w:rFonts w:ascii="Times New Roman" w:eastAsia="맑은 고딕" w:hAnsi="Times New Roman" w:cs="Times New Roman"/>
        </w:rPr>
        <w:t>alternatives</w:t>
      </w:r>
      <w:r w:rsidR="00CC3451">
        <w:rPr>
          <w:rFonts w:ascii="Times New Roman" w:eastAsia="맑은 고딕" w:hAnsi="Times New Roman" w:cs="Times New Roman"/>
        </w:rPr>
        <w:t xml:space="preserve"> [1]. As the next step, their down-selection or merging is planned at this meeting</w:t>
      </w:r>
      <w:r w:rsidR="00D01E2B">
        <w:rPr>
          <w:rFonts w:ascii="Times New Roman" w:eastAsia="맑은 고딕" w:hAnsi="Times New Roman" w:cs="Times New Roman"/>
        </w:rPr>
        <w:t xml:space="preserve">. In this section, we briefly summarize our view on class </w:t>
      </w:r>
      <w:r w:rsidR="00CC3451">
        <w:rPr>
          <w:rFonts w:ascii="Times New Roman" w:eastAsia="맑은 고딕" w:hAnsi="Times New Roman" w:cs="Times New Roman"/>
        </w:rPr>
        <w:t>B CSI reporting sc</w:t>
      </w:r>
      <w:r w:rsidR="0005712D">
        <w:rPr>
          <w:rFonts w:ascii="Times New Roman" w:eastAsia="맑은 고딕" w:hAnsi="Times New Roman" w:cs="Times New Roman"/>
        </w:rPr>
        <w:t>hemes. More detailed discussion</w:t>
      </w:r>
      <w:r w:rsidR="00D01E2B">
        <w:rPr>
          <w:rFonts w:ascii="Times New Roman" w:eastAsia="맑은 고딕" w:hAnsi="Times New Roman" w:cs="Times New Roman"/>
        </w:rPr>
        <w:t xml:space="preserve"> </w:t>
      </w:r>
      <w:r w:rsidR="00CC3451">
        <w:rPr>
          <w:rFonts w:ascii="Times New Roman" w:eastAsia="맑은 고딕" w:hAnsi="Times New Roman" w:cs="Times New Roman"/>
        </w:rPr>
        <w:t xml:space="preserve">on this </w:t>
      </w:r>
      <w:r w:rsidR="00D01E2B">
        <w:rPr>
          <w:rFonts w:ascii="Times New Roman" w:eastAsia="맑은 고딕" w:hAnsi="Times New Roman" w:cs="Times New Roman"/>
        </w:rPr>
        <w:t>can be found in our companion contribution [2].</w:t>
      </w:r>
    </w:p>
    <w:p w14:paraId="64A2E964" w14:textId="5AB922FD" w:rsidR="00B30DF0" w:rsidRDefault="00CC3451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Class B CSI reporting was introduced </w:t>
      </w:r>
      <w:r w:rsidR="00D01E2B">
        <w:rPr>
          <w:rFonts w:ascii="Times New Roman" w:eastAsia="맑은 고딕" w:hAnsi="Times New Roman" w:cs="Times New Roman" w:hint="eastAsia"/>
        </w:rPr>
        <w:t xml:space="preserve">mainly for supporting </w:t>
      </w:r>
      <w:proofErr w:type="spellStart"/>
      <w:r w:rsidR="00D01E2B">
        <w:rPr>
          <w:rFonts w:ascii="Times New Roman" w:eastAsia="맑은 고딕" w:hAnsi="Times New Roman" w:cs="Times New Roman" w:hint="eastAsia"/>
        </w:rPr>
        <w:t>beamformed</w:t>
      </w:r>
      <w:proofErr w:type="spellEnd"/>
      <w:r w:rsidR="00D01E2B">
        <w:rPr>
          <w:rFonts w:ascii="Times New Roman" w:eastAsia="맑은 고딕" w:hAnsi="Times New Roman" w:cs="Times New Roman" w:hint="eastAsia"/>
        </w:rPr>
        <w:t xml:space="preserve"> CSI-RS-based FD-MIMO. </w:t>
      </w:r>
      <w:r>
        <w:rPr>
          <w:rFonts w:ascii="Times New Roman" w:eastAsia="맑은 고딕" w:hAnsi="Times New Roman" w:cs="Times New Roman"/>
        </w:rPr>
        <w:t xml:space="preserve">Two different operation scenarios were extensively studied for </w:t>
      </w:r>
      <w:proofErr w:type="spellStart"/>
      <w:r>
        <w:rPr>
          <w:rFonts w:ascii="Times New Roman" w:eastAsia="맑은 고딕" w:hAnsi="Times New Roman" w:cs="Times New Roman"/>
        </w:rPr>
        <w:t>b</w:t>
      </w:r>
      <w:r w:rsidR="00B30DF0">
        <w:rPr>
          <w:rFonts w:ascii="Times New Roman" w:eastAsia="맑은 고딕" w:hAnsi="Times New Roman" w:cs="Times New Roman"/>
        </w:rPr>
        <w:t>eamformed</w:t>
      </w:r>
      <w:proofErr w:type="spellEnd"/>
      <w:r w:rsidR="00B30DF0">
        <w:rPr>
          <w:rFonts w:ascii="Times New Roman" w:eastAsia="맑은 고딕" w:hAnsi="Times New Roman" w:cs="Times New Roman"/>
        </w:rPr>
        <w:t xml:space="preserve"> CSI-RS </w:t>
      </w:r>
      <w:r>
        <w:rPr>
          <w:rFonts w:ascii="Times New Roman" w:eastAsia="맑은 고딕" w:hAnsi="Times New Roman" w:cs="Times New Roman"/>
        </w:rPr>
        <w:t>in the SI phase:</w:t>
      </w:r>
      <w:r w:rsidR="00B30DF0">
        <w:rPr>
          <w:rFonts w:ascii="Times New Roman" w:eastAsia="맑은 고딕" w:hAnsi="Times New Roman" w:cs="Times New Roman"/>
        </w:rPr>
        <w:t xml:space="preserve"> cell-specific </w:t>
      </w:r>
      <w:proofErr w:type="spellStart"/>
      <w:r w:rsidR="00B30DF0">
        <w:rPr>
          <w:rFonts w:ascii="Times New Roman" w:eastAsia="맑은 고딕" w:hAnsi="Times New Roman" w:cs="Times New Roman"/>
        </w:rPr>
        <w:t>beamformed</w:t>
      </w:r>
      <w:proofErr w:type="spellEnd"/>
      <w:r w:rsidR="00B30DF0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 xml:space="preserve">(CBF) </w:t>
      </w:r>
      <w:r w:rsidR="00B30DF0">
        <w:rPr>
          <w:rFonts w:ascii="Times New Roman" w:eastAsia="맑은 고딕" w:hAnsi="Times New Roman" w:cs="Times New Roman"/>
        </w:rPr>
        <w:t xml:space="preserve">CSI-RS and UE-specific </w:t>
      </w:r>
      <w:proofErr w:type="spellStart"/>
      <w:r w:rsidR="00B30DF0">
        <w:rPr>
          <w:rFonts w:ascii="Times New Roman" w:eastAsia="맑은 고딕" w:hAnsi="Times New Roman" w:cs="Times New Roman"/>
        </w:rPr>
        <w:t>beamformed</w:t>
      </w:r>
      <w:proofErr w:type="spellEnd"/>
      <w:r w:rsidR="00B30DF0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 xml:space="preserve">(UBF) </w:t>
      </w:r>
      <w:r w:rsidR="00B30DF0">
        <w:rPr>
          <w:rFonts w:ascii="Times New Roman" w:eastAsia="맑은 고딕" w:hAnsi="Times New Roman" w:cs="Times New Roman"/>
        </w:rPr>
        <w:t xml:space="preserve">CSI-RS. Hybrid </w:t>
      </w:r>
      <w:proofErr w:type="spellStart"/>
      <w:r w:rsidR="002B652B">
        <w:rPr>
          <w:rFonts w:ascii="Times New Roman" w:eastAsia="맑은 고딕" w:hAnsi="Times New Roman" w:cs="Times New Roman"/>
        </w:rPr>
        <w:t>beamformed</w:t>
      </w:r>
      <w:proofErr w:type="spellEnd"/>
      <w:r w:rsidR="002B652B">
        <w:rPr>
          <w:rFonts w:ascii="Times New Roman" w:eastAsia="맑은 고딕" w:hAnsi="Times New Roman" w:cs="Times New Roman"/>
        </w:rPr>
        <w:t xml:space="preserve"> (HBF) </w:t>
      </w:r>
      <w:r w:rsidR="00B30DF0">
        <w:rPr>
          <w:rFonts w:ascii="Times New Roman" w:eastAsia="맑은 고딕" w:hAnsi="Times New Roman" w:cs="Times New Roman"/>
        </w:rPr>
        <w:t xml:space="preserve">CSI-RS is also applicable </w:t>
      </w:r>
      <w:r w:rsidR="002B652B">
        <w:rPr>
          <w:rFonts w:ascii="Times New Roman" w:eastAsia="맑은 고딕" w:hAnsi="Times New Roman" w:cs="Times New Roman"/>
        </w:rPr>
        <w:t>to both scenarios</w:t>
      </w:r>
      <w:r w:rsidR="00B30DF0">
        <w:rPr>
          <w:rFonts w:ascii="Times New Roman" w:eastAsia="맑은 고딕" w:hAnsi="Times New Roman" w:cs="Times New Roman"/>
        </w:rPr>
        <w:t>.</w:t>
      </w:r>
    </w:p>
    <w:p w14:paraId="1FA884B8" w14:textId="2165FC9C" w:rsidR="00C65109" w:rsidRPr="00B30DF0" w:rsidRDefault="00B30DF0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_Ref430881458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B30DF0">
        <w:rPr>
          <w:rFonts w:ascii="Times New Roman" w:hAnsi="Times New Roman" w:cs="Times New Roman"/>
        </w:rPr>
        <w:t xml:space="preserve">Table </w:t>
      </w:r>
      <w:r w:rsidRPr="00B30DF0">
        <w:rPr>
          <w:rFonts w:ascii="Times New Roman" w:hAnsi="Times New Roman" w:cs="Times New Roman"/>
          <w:noProof/>
        </w:rPr>
        <w:t>1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</w:t>
      </w:r>
      <w:r w:rsidR="00C3445F">
        <w:rPr>
          <w:rFonts w:ascii="Times New Roman" w:eastAsia="맑은 고딕" w:hAnsi="Times New Roman" w:cs="Times New Roman"/>
        </w:rPr>
        <w:t>summarizes</w:t>
      </w:r>
      <w:r w:rsidR="002B652B">
        <w:rPr>
          <w:rFonts w:ascii="Times New Roman" w:eastAsia="맑은 고딕" w:hAnsi="Times New Roman" w:cs="Times New Roman"/>
        </w:rPr>
        <w:t xml:space="preserve"> </w:t>
      </w:r>
      <w:r w:rsidR="00C3445F">
        <w:rPr>
          <w:rFonts w:ascii="Times New Roman" w:eastAsia="맑은 고딕" w:hAnsi="Times New Roman" w:cs="Times New Roman"/>
        </w:rPr>
        <w:t xml:space="preserve">the </w:t>
      </w:r>
      <w:r w:rsidR="002B652B">
        <w:rPr>
          <w:rFonts w:ascii="Times New Roman" w:eastAsia="맑은 고딕" w:hAnsi="Times New Roman" w:cs="Times New Roman"/>
        </w:rPr>
        <w:t>c</w:t>
      </w:r>
      <w:r>
        <w:rPr>
          <w:rFonts w:ascii="Times New Roman" w:eastAsia="맑은 고딕" w:hAnsi="Times New Roman" w:cs="Times New Roman"/>
        </w:rPr>
        <w:t xml:space="preserve">omparison </w:t>
      </w:r>
      <w:r w:rsidR="00C3445F">
        <w:rPr>
          <w:rFonts w:ascii="Times New Roman" w:eastAsia="맑은 고딕" w:hAnsi="Times New Roman" w:cs="Times New Roman"/>
        </w:rPr>
        <w:t>of</w:t>
      </w:r>
      <w:r>
        <w:rPr>
          <w:rFonts w:ascii="Times New Roman" w:eastAsia="맑은 고딕" w:hAnsi="Times New Roman" w:cs="Times New Roman"/>
        </w:rPr>
        <w:t xml:space="preserve"> </w:t>
      </w:r>
      <w:r w:rsidR="0005712D">
        <w:rPr>
          <w:rFonts w:ascii="Times New Roman" w:eastAsia="맑은 고딕" w:hAnsi="Times New Roman" w:cs="Times New Roman"/>
        </w:rPr>
        <w:t xml:space="preserve">four </w:t>
      </w:r>
      <w:r>
        <w:rPr>
          <w:rFonts w:ascii="Times New Roman" w:eastAsia="맑은 고딕" w:hAnsi="Times New Roman" w:cs="Times New Roman"/>
        </w:rPr>
        <w:t xml:space="preserve">class B schemes </w:t>
      </w:r>
      <w:r w:rsidR="00414DC4">
        <w:rPr>
          <w:rFonts w:ascii="Times New Roman" w:eastAsia="맑은 고딕" w:hAnsi="Times New Roman" w:cs="Times New Roman"/>
        </w:rPr>
        <w:t xml:space="preserve">with respect to the </w:t>
      </w:r>
      <w:r w:rsidR="002B652B">
        <w:rPr>
          <w:rFonts w:ascii="Times New Roman" w:eastAsia="맑은 고딕" w:hAnsi="Times New Roman" w:cs="Times New Roman"/>
        </w:rPr>
        <w:t>UBF</w:t>
      </w:r>
      <w:r>
        <w:rPr>
          <w:rFonts w:ascii="Times New Roman" w:eastAsia="맑은 고딕" w:hAnsi="Times New Roman" w:cs="Times New Roman"/>
        </w:rPr>
        <w:t xml:space="preserve"> CSI-RS. </w:t>
      </w:r>
      <w:r w:rsidR="0005712D">
        <w:rPr>
          <w:rFonts w:ascii="Times New Roman" w:eastAsia="맑은 고딕" w:hAnsi="Times New Roman" w:cs="Times New Roman"/>
        </w:rPr>
        <w:t xml:space="preserve">Compared to </w:t>
      </w:r>
      <w:r w:rsidR="00414DC4">
        <w:rPr>
          <w:rFonts w:ascii="Times New Roman" w:eastAsia="맑은 고딕" w:hAnsi="Times New Roman" w:cs="Times New Roman"/>
        </w:rPr>
        <w:t>other schemes</w:t>
      </w:r>
      <w:r w:rsidR="000F0571">
        <w:rPr>
          <w:rFonts w:ascii="Times New Roman" w:eastAsia="맑은 고딕" w:hAnsi="Times New Roman" w:cs="Times New Roman"/>
        </w:rPr>
        <w:t>,</w:t>
      </w:r>
      <w:r w:rsidR="0082435E">
        <w:rPr>
          <w:rFonts w:ascii="Times New Roman" w:eastAsia="맑은 고딕" w:hAnsi="Times New Roman" w:cs="Times New Roman"/>
        </w:rPr>
        <w:t xml:space="preserve"> Alt. 2 is </w:t>
      </w:r>
      <w:r w:rsidR="000F0571">
        <w:rPr>
          <w:rFonts w:ascii="Times New Roman" w:eastAsia="맑은 고딕" w:hAnsi="Times New Roman" w:cs="Times New Roman"/>
        </w:rPr>
        <w:t xml:space="preserve">favorable to support high rank reporting since UE can choose up to L ports </w:t>
      </w:r>
      <w:r w:rsidR="00414DC4">
        <w:rPr>
          <w:rFonts w:ascii="Times New Roman" w:eastAsia="맑은 고딕" w:hAnsi="Times New Roman" w:cs="Times New Roman"/>
        </w:rPr>
        <w:t>among the L total configured number of ports</w:t>
      </w:r>
      <w:r w:rsidR="0082435E">
        <w:rPr>
          <w:rFonts w:ascii="Times New Roman" w:eastAsia="맑은 고딕" w:hAnsi="Times New Roman" w:cs="Times New Roman"/>
        </w:rPr>
        <w:t xml:space="preserve">. </w:t>
      </w:r>
      <w:r w:rsidR="00414DC4">
        <w:rPr>
          <w:rFonts w:ascii="Times New Roman" w:eastAsia="맑은 고딕" w:hAnsi="Times New Roman" w:cs="Times New Roman"/>
        </w:rPr>
        <w:t>In contrast, the Alt. 1, Alt. 3, and Alt. 4 allow the RI value determination only within the selected beam. Therefore, i</w:t>
      </w:r>
      <w:r w:rsidR="000F0571">
        <w:rPr>
          <w:rFonts w:ascii="Times New Roman" w:eastAsia="맑은 고딕" w:hAnsi="Times New Roman" w:cs="Times New Roman"/>
        </w:rPr>
        <w:t>f high rank</w:t>
      </w:r>
      <w:r w:rsidR="00414DC4">
        <w:rPr>
          <w:rFonts w:ascii="Times New Roman" w:eastAsia="맑은 고딕" w:hAnsi="Times New Roman" w:cs="Times New Roman"/>
        </w:rPr>
        <w:t xml:space="preserve"> reporting is to be supported</w:t>
      </w:r>
      <w:r w:rsidR="000F0571">
        <w:rPr>
          <w:rFonts w:ascii="Times New Roman" w:eastAsia="맑은 고딕" w:hAnsi="Times New Roman" w:cs="Times New Roman"/>
        </w:rPr>
        <w:t xml:space="preserve">, each beam should occupy many CSI-RS ports. This </w:t>
      </w:r>
      <w:r w:rsidR="00414DC4">
        <w:rPr>
          <w:rFonts w:ascii="Times New Roman" w:eastAsia="맑은 고딕" w:hAnsi="Times New Roman" w:cs="Times New Roman"/>
        </w:rPr>
        <w:t>would decrease the beam sharpness, and also will</w:t>
      </w:r>
      <w:r w:rsidR="000F0571">
        <w:rPr>
          <w:rFonts w:ascii="Times New Roman" w:eastAsia="맑은 고딕" w:hAnsi="Times New Roman" w:cs="Times New Roman"/>
        </w:rPr>
        <w:t xml:space="preserve"> increase the RS overhead </w:t>
      </w:r>
      <w:r w:rsidR="00414DC4">
        <w:rPr>
          <w:rFonts w:ascii="Times New Roman" w:eastAsia="맑은 고딕" w:hAnsi="Times New Roman" w:cs="Times New Roman"/>
        </w:rPr>
        <w:t>in the case of Alt. 1 and Alt. 3</w:t>
      </w:r>
      <w:r w:rsidR="000F0571">
        <w:rPr>
          <w:rFonts w:ascii="Times New Roman" w:eastAsia="맑은 고딕" w:hAnsi="Times New Roman" w:cs="Times New Roman"/>
        </w:rPr>
        <w:t>.</w:t>
      </w:r>
    </w:p>
    <w:p w14:paraId="2B63D775" w14:textId="50327BB1" w:rsidR="00B30DF0" w:rsidRPr="00B30DF0" w:rsidRDefault="00B30DF0" w:rsidP="00B30DF0">
      <w:pPr>
        <w:pStyle w:val="a7"/>
        <w:keepNext/>
        <w:jc w:val="center"/>
        <w:rPr>
          <w:rFonts w:ascii="Times New Roman" w:hAnsi="Times New Roman" w:cs="Times New Roman"/>
        </w:rPr>
      </w:pPr>
      <w:bookmarkStart w:id="2" w:name="_Ref430881458"/>
      <w:r w:rsidRPr="00B30DF0">
        <w:rPr>
          <w:rFonts w:ascii="Times New Roman" w:hAnsi="Times New Roman" w:cs="Times New Roman"/>
        </w:rPr>
        <w:t xml:space="preserve">Table </w:t>
      </w:r>
      <w:r w:rsidRPr="00B30DF0">
        <w:rPr>
          <w:rFonts w:ascii="Times New Roman" w:hAnsi="Times New Roman" w:cs="Times New Roman"/>
        </w:rPr>
        <w:fldChar w:fldCharType="begin"/>
      </w:r>
      <w:r w:rsidRPr="00B30DF0">
        <w:rPr>
          <w:rFonts w:ascii="Times New Roman" w:hAnsi="Times New Roman" w:cs="Times New Roman"/>
        </w:rPr>
        <w:instrText xml:space="preserve"> SEQ Table \* ARABIC </w:instrText>
      </w:r>
      <w:r w:rsidRPr="00B30DF0">
        <w:rPr>
          <w:rFonts w:ascii="Times New Roman" w:hAnsi="Times New Roman" w:cs="Times New Roman"/>
        </w:rPr>
        <w:fldChar w:fldCharType="separate"/>
      </w:r>
      <w:r w:rsidRPr="00B30DF0">
        <w:rPr>
          <w:rFonts w:ascii="Times New Roman" w:hAnsi="Times New Roman" w:cs="Times New Roman"/>
          <w:noProof/>
        </w:rPr>
        <w:t>1</w:t>
      </w:r>
      <w:r w:rsidRPr="00B30DF0">
        <w:rPr>
          <w:rFonts w:ascii="Times New Roman" w:hAnsi="Times New Roman" w:cs="Times New Roman"/>
        </w:rPr>
        <w:fldChar w:fldCharType="end"/>
      </w:r>
      <w:bookmarkEnd w:id="2"/>
      <w:r w:rsidRPr="00B30DF0">
        <w:rPr>
          <w:rFonts w:ascii="Times New Roman" w:hAnsi="Times New Roman" w:cs="Times New Roman"/>
        </w:rPr>
        <w:t>. Comparison of class B schemes</w:t>
      </w:r>
      <w:r w:rsidR="002B652B">
        <w:rPr>
          <w:rFonts w:ascii="Times New Roman" w:hAnsi="Times New Roman" w:cs="Times New Roman"/>
        </w:rPr>
        <w:t xml:space="preserve"> for UBF CSI-RS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693"/>
        <w:gridCol w:w="2835"/>
        <w:gridCol w:w="2410"/>
      </w:tblGrid>
      <w:tr w:rsidR="00F7298D" w14:paraId="30FF6DFC" w14:textId="77777777" w:rsidTr="007C6DB1">
        <w:trPr>
          <w:trHeight w:val="316"/>
          <w:jc w:val="center"/>
        </w:trPr>
        <w:tc>
          <w:tcPr>
            <w:tcW w:w="1282" w:type="dxa"/>
            <w:vAlign w:val="center"/>
          </w:tcPr>
          <w:p w14:paraId="3AF4C5EF" w14:textId="279AE703" w:rsidR="00F7298D" w:rsidRDefault="007C6DB1" w:rsidP="00F7298D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Alternative</w:t>
            </w:r>
          </w:p>
        </w:tc>
        <w:tc>
          <w:tcPr>
            <w:tcW w:w="2693" w:type="dxa"/>
            <w:vAlign w:val="center"/>
          </w:tcPr>
          <w:p w14:paraId="57E6C03D" w14:textId="58DD4033" w:rsidR="00F7298D" w:rsidRDefault="00F7298D" w:rsidP="00F7298D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Alt. 1</w:t>
            </w:r>
            <w:r>
              <w:rPr>
                <w:rFonts w:ascii="Times New Roman" w:eastAsia="맑은 고딕" w:hAnsi="Times New Roman" w:cs="Times New Roman"/>
              </w:rPr>
              <w:t xml:space="preserve"> (~Alt. 3)</w:t>
            </w:r>
          </w:p>
        </w:tc>
        <w:tc>
          <w:tcPr>
            <w:tcW w:w="2835" w:type="dxa"/>
            <w:vAlign w:val="center"/>
          </w:tcPr>
          <w:p w14:paraId="4A69DA06" w14:textId="674F637C" w:rsidR="00F7298D" w:rsidRDefault="00F7298D" w:rsidP="00F7298D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 xml:space="preserve">Alt. </w:t>
            </w:r>
            <w:r>
              <w:rPr>
                <w:rFonts w:ascii="Times New Roman" w:eastAsia="맑은 고딕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59DDE74D" w14:textId="38E8E9A7" w:rsidR="00F7298D" w:rsidRDefault="00F7298D" w:rsidP="00F7298D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 xml:space="preserve">Alt. </w:t>
            </w:r>
            <w:r>
              <w:rPr>
                <w:rFonts w:ascii="Times New Roman" w:eastAsia="맑은 고딕" w:hAnsi="Times New Roman" w:cs="Times New Roman"/>
              </w:rPr>
              <w:t>4</w:t>
            </w:r>
          </w:p>
        </w:tc>
      </w:tr>
      <w:tr w:rsidR="005D76E1" w14:paraId="3D756C26" w14:textId="77777777" w:rsidTr="007C6DB1">
        <w:trPr>
          <w:trHeight w:val="316"/>
          <w:jc w:val="center"/>
        </w:trPr>
        <w:tc>
          <w:tcPr>
            <w:tcW w:w="1282" w:type="dxa"/>
            <w:vAlign w:val="center"/>
          </w:tcPr>
          <w:p w14:paraId="0931A53D" w14:textId="2D1F491D" w:rsidR="005D76E1" w:rsidRDefault="005D76E1" w:rsidP="005D76E1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Beam selection</w:t>
            </w:r>
          </w:p>
        </w:tc>
        <w:tc>
          <w:tcPr>
            <w:tcW w:w="2693" w:type="dxa"/>
            <w:vAlign w:val="center"/>
          </w:tcPr>
          <w:p w14:paraId="2444AE63" w14:textId="77777777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 xml:space="preserve">Configurable beams: </w:t>
            </w:r>
            <w:r>
              <w:rPr>
                <w:rFonts w:ascii="Times New Roman" w:eastAsia="맑은 고딕" w:hAnsi="Times New Roman" w:cs="Times New Roman"/>
              </w:rPr>
              <w:t>Multiple</w:t>
            </w:r>
          </w:p>
          <w:p w14:paraId="509CC7A9" w14:textId="79E2BF10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Selected beam: One</w:t>
            </w:r>
          </w:p>
        </w:tc>
        <w:tc>
          <w:tcPr>
            <w:tcW w:w="2835" w:type="dxa"/>
            <w:vAlign w:val="center"/>
          </w:tcPr>
          <w:p w14:paraId="0AC8C45F" w14:textId="77777777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Configurable beams: One or multiple</w:t>
            </w:r>
          </w:p>
          <w:p w14:paraId="29A48892" w14:textId="53223838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Selected beams: One or multiple</w:t>
            </w:r>
          </w:p>
        </w:tc>
        <w:tc>
          <w:tcPr>
            <w:tcW w:w="2410" w:type="dxa"/>
            <w:vAlign w:val="center"/>
          </w:tcPr>
          <w:p w14:paraId="62D38FAA" w14:textId="77777777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Configurable beam: One</w:t>
            </w:r>
          </w:p>
          <w:p w14:paraId="28180B47" w14:textId="693B45FF" w:rsidR="005D76E1" w:rsidRDefault="005D76E1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No UE-side beam selection</w:t>
            </w:r>
          </w:p>
        </w:tc>
      </w:tr>
      <w:tr w:rsidR="005D76E1" w14:paraId="60D75003" w14:textId="77777777" w:rsidTr="005D76E1">
        <w:trPr>
          <w:trHeight w:val="2216"/>
          <w:jc w:val="center"/>
        </w:trPr>
        <w:tc>
          <w:tcPr>
            <w:tcW w:w="1282" w:type="dxa"/>
            <w:vAlign w:val="center"/>
          </w:tcPr>
          <w:p w14:paraId="307331A3" w14:textId="1E2D2BA4" w:rsidR="005D76E1" w:rsidRPr="00F7298D" w:rsidRDefault="002B652B" w:rsidP="002B652B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An e</w:t>
            </w:r>
            <w:r w:rsidR="005D76E1">
              <w:rPr>
                <w:rFonts w:ascii="Times New Roman" w:eastAsia="맑은 고딕" w:hAnsi="Times New Roman" w:cs="Times New Roman"/>
              </w:rPr>
              <w:t xml:space="preserve">xample </w:t>
            </w:r>
            <w:r>
              <w:rPr>
                <w:rFonts w:ascii="Times New Roman" w:eastAsia="맑은 고딕" w:hAnsi="Times New Roman" w:cs="Times New Roman"/>
              </w:rPr>
              <w:t>of</w:t>
            </w:r>
            <w:r w:rsidR="005D76E1">
              <w:rPr>
                <w:rFonts w:ascii="Times New Roman" w:eastAsia="맑은 고딕" w:hAnsi="Times New Roman" w:cs="Times New Roman"/>
              </w:rPr>
              <w:t xml:space="preserve"> </w:t>
            </w:r>
            <w:r>
              <w:rPr>
                <w:rFonts w:ascii="Times New Roman" w:eastAsia="맑은 고딕" w:hAnsi="Times New Roman" w:cs="Times New Roman"/>
              </w:rPr>
              <w:t>U</w:t>
            </w:r>
            <w:r w:rsidR="005D76E1">
              <w:rPr>
                <w:rFonts w:ascii="Times New Roman" w:eastAsia="맑은 고딕" w:hAnsi="Times New Roman" w:cs="Times New Roman"/>
              </w:rPr>
              <w:t>BF CSI-RS</w:t>
            </w:r>
            <w:r>
              <w:rPr>
                <w:rFonts w:ascii="Times New Roman" w:eastAsia="맑은 고딕" w:hAnsi="Times New Roman" w:cs="Times New Roman"/>
              </w:rPr>
              <w:t xml:space="preserve"> configuration</w:t>
            </w:r>
          </w:p>
        </w:tc>
        <w:tc>
          <w:tcPr>
            <w:tcW w:w="2693" w:type="dxa"/>
            <w:vAlign w:val="center"/>
          </w:tcPr>
          <w:p w14:paraId="522B1D6F" w14:textId="7797FF98" w:rsidR="005D76E1" w:rsidRDefault="005D76E1" w:rsidP="005D76E1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object w:dxaOrig="2295" w:dyaOrig="3135" w14:anchorId="4C6FFB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15pt;height:101pt" o:ole="">
                  <v:imagedata r:id="rId8" o:title=""/>
                </v:shape>
                <o:OLEObject Type="Embed" ProgID="Visio.Drawing.15" ShapeID="_x0000_i1025" DrawAspect="Content" ObjectID="_1504765100" r:id="rId9"/>
              </w:object>
            </w:r>
          </w:p>
        </w:tc>
        <w:tc>
          <w:tcPr>
            <w:tcW w:w="2835" w:type="dxa"/>
            <w:vAlign w:val="center"/>
          </w:tcPr>
          <w:p w14:paraId="5B1510B3" w14:textId="13A18455" w:rsidR="005D76E1" w:rsidRDefault="00C3445F" w:rsidP="005D76E1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 w:rsidRPr="00C3445F">
              <w:object w:dxaOrig="2295" w:dyaOrig="3136" w14:anchorId="5187DC7C">
                <v:shape id="_x0000_i1026" type="#_x0000_t75" style="width:73.6pt;height:101.55pt" o:ole="">
                  <v:imagedata r:id="rId10" o:title=""/>
                </v:shape>
                <o:OLEObject Type="Embed" ProgID="Visio.Drawing.15" ShapeID="_x0000_i1026" DrawAspect="Content" ObjectID="_1504765101" r:id="rId11"/>
              </w:object>
            </w:r>
          </w:p>
        </w:tc>
        <w:tc>
          <w:tcPr>
            <w:tcW w:w="2410" w:type="dxa"/>
            <w:vAlign w:val="center"/>
          </w:tcPr>
          <w:p w14:paraId="522E9A03" w14:textId="20CAC572" w:rsidR="005D76E1" w:rsidRDefault="00CE61DA" w:rsidP="005D76E1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object w:dxaOrig="1455" w:dyaOrig="3106" w14:anchorId="3403126A">
                <v:shape id="_x0000_i1027" type="#_x0000_t75" style="width:46.75pt;height:98.85pt" o:ole="">
                  <v:imagedata r:id="rId12" o:title=""/>
                </v:shape>
                <o:OLEObject Type="Embed" ProgID="Visio.Drawing.15" ShapeID="_x0000_i1027" DrawAspect="Content" ObjectID="_1504765102" r:id="rId13"/>
              </w:object>
            </w:r>
          </w:p>
        </w:tc>
      </w:tr>
      <w:tr w:rsidR="005D76E1" w14:paraId="765EFAA5" w14:textId="77777777" w:rsidTr="000F0571">
        <w:trPr>
          <w:trHeight w:val="372"/>
          <w:jc w:val="center"/>
        </w:trPr>
        <w:tc>
          <w:tcPr>
            <w:tcW w:w="1282" w:type="dxa"/>
            <w:vAlign w:val="center"/>
          </w:tcPr>
          <w:p w14:paraId="266BCF07" w14:textId="191B3C8D" w:rsidR="005D76E1" w:rsidRDefault="005D76E1" w:rsidP="002B652B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Pros.</w:t>
            </w:r>
          </w:p>
        </w:tc>
        <w:tc>
          <w:tcPr>
            <w:tcW w:w="2693" w:type="dxa"/>
            <w:vAlign w:val="center"/>
          </w:tcPr>
          <w:p w14:paraId="455BE661" w14:textId="1ADE71F4" w:rsidR="005D76E1" w:rsidRDefault="00CE61DA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-</w:t>
            </w:r>
          </w:p>
        </w:tc>
        <w:tc>
          <w:tcPr>
            <w:tcW w:w="2835" w:type="dxa"/>
            <w:vAlign w:val="center"/>
          </w:tcPr>
          <w:p w14:paraId="71A1F6A8" w14:textId="001265E3" w:rsidR="005D76E1" w:rsidRDefault="002B652B" w:rsidP="000F057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H</w:t>
            </w:r>
            <w:r w:rsidR="005D76E1">
              <w:rPr>
                <w:rFonts w:ascii="Times New Roman" w:eastAsia="맑은 고딕" w:hAnsi="Times New Roman" w:cs="Times New Roman" w:hint="eastAsia"/>
              </w:rPr>
              <w:t>igher rank</w:t>
            </w:r>
            <w:r>
              <w:rPr>
                <w:rFonts w:ascii="Times New Roman" w:eastAsia="맑은 고딕" w:hAnsi="Times New Roman" w:cs="Times New Roman"/>
              </w:rPr>
              <w:t xml:space="preserve"> supported, i.e. </w:t>
            </w:r>
            <w:r w:rsidR="005D76E1">
              <w:rPr>
                <w:rFonts w:ascii="Times New Roman" w:eastAsia="맑은 고딕" w:hAnsi="Times New Roman" w:cs="Times New Roman"/>
              </w:rPr>
              <w:t>up to rank-</w:t>
            </w:r>
            <w:r>
              <w:rPr>
                <w:rFonts w:ascii="Times New Roman" w:eastAsia="맑은 고딕" w:hAnsi="Times New Roman" w:cs="Times New Roman"/>
              </w:rPr>
              <w:t>L</w:t>
            </w:r>
          </w:p>
        </w:tc>
        <w:tc>
          <w:tcPr>
            <w:tcW w:w="2410" w:type="dxa"/>
            <w:vAlign w:val="center"/>
          </w:tcPr>
          <w:p w14:paraId="1E0577F1" w14:textId="77777777" w:rsidR="005D76E1" w:rsidRDefault="00CE61DA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Low RS overhead and RRC signaling overhead,</w:t>
            </w:r>
          </w:p>
          <w:p w14:paraId="6D808443" w14:textId="1E868F32" w:rsidR="00CE61DA" w:rsidRDefault="00CE61DA" w:rsidP="005D76E1">
            <w:pPr>
              <w:wordWrap/>
              <w:spacing w:after="60"/>
              <w:jc w:val="left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Low receiver complexity</w:t>
            </w:r>
          </w:p>
        </w:tc>
      </w:tr>
      <w:tr w:rsidR="005D76E1" w14:paraId="02AB8D7D" w14:textId="77777777" w:rsidTr="000F0571">
        <w:trPr>
          <w:trHeight w:val="70"/>
          <w:jc w:val="center"/>
        </w:trPr>
        <w:tc>
          <w:tcPr>
            <w:tcW w:w="1282" w:type="dxa"/>
            <w:vAlign w:val="center"/>
          </w:tcPr>
          <w:p w14:paraId="2FF036DD" w14:textId="52D70924" w:rsidR="005D76E1" w:rsidRDefault="005D76E1" w:rsidP="002B652B">
            <w:pPr>
              <w:wordWrap/>
              <w:spacing w:after="60"/>
              <w:jc w:val="center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 w:hint="eastAsia"/>
              </w:rPr>
              <w:t>Cons.</w:t>
            </w:r>
          </w:p>
        </w:tc>
        <w:tc>
          <w:tcPr>
            <w:tcW w:w="2693" w:type="dxa"/>
            <w:vAlign w:val="center"/>
          </w:tcPr>
          <w:p w14:paraId="186C678D" w14:textId="4931E2A3" w:rsidR="005D76E1" w:rsidRDefault="005D76E1" w:rsidP="000F0571">
            <w:pPr>
              <w:wordWrap/>
              <w:spacing w:after="60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Low rank </w:t>
            </w:r>
            <w:r w:rsidR="002B652B">
              <w:rPr>
                <w:rFonts w:ascii="Times New Roman" w:eastAsia="맑은 고딕" w:hAnsi="Times New Roman" w:cs="Times New Roman"/>
              </w:rPr>
              <w:t xml:space="preserve">supported (If higher rank to be supported, each beam should </w:t>
            </w:r>
            <w:r w:rsidR="000F0571">
              <w:rPr>
                <w:rFonts w:ascii="Times New Roman" w:eastAsia="맑은 고딕" w:hAnsi="Times New Roman" w:cs="Times New Roman"/>
              </w:rPr>
              <w:t>have</w:t>
            </w:r>
            <w:r w:rsidR="002B652B">
              <w:rPr>
                <w:rFonts w:ascii="Times New Roman" w:eastAsia="맑은 고딕" w:hAnsi="Times New Roman" w:cs="Times New Roman"/>
              </w:rPr>
              <w:t xml:space="preserve"> many CSI-RS ports)</w:t>
            </w:r>
          </w:p>
        </w:tc>
        <w:tc>
          <w:tcPr>
            <w:tcW w:w="2835" w:type="dxa"/>
            <w:vAlign w:val="center"/>
          </w:tcPr>
          <w:p w14:paraId="11CD4BFD" w14:textId="5B87EBA7" w:rsidR="005D76E1" w:rsidRDefault="002B652B" w:rsidP="002B652B">
            <w:pPr>
              <w:wordWrap/>
              <w:spacing w:after="60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No support of L-port PMI, which may limit the potential gain from high rank reporting</w:t>
            </w:r>
          </w:p>
        </w:tc>
        <w:tc>
          <w:tcPr>
            <w:tcW w:w="2410" w:type="dxa"/>
            <w:vAlign w:val="center"/>
          </w:tcPr>
          <w:p w14:paraId="1C85E710" w14:textId="2DAB759E" w:rsidR="00CE61DA" w:rsidRDefault="00CE61DA" w:rsidP="00CE61DA">
            <w:pPr>
              <w:wordWrap/>
              <w:spacing w:after="60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CQI degradation</w:t>
            </w:r>
          </w:p>
          <w:p w14:paraId="0BE8F27E" w14:textId="25CBEA0B" w:rsidR="00CE61DA" w:rsidRPr="0036774D" w:rsidRDefault="00CE61DA" w:rsidP="00CE61DA">
            <w:pPr>
              <w:wordWrap/>
              <w:spacing w:after="60"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>Low precoding accuracy, especially in FDD</w:t>
            </w:r>
          </w:p>
        </w:tc>
      </w:tr>
    </w:tbl>
    <w:p w14:paraId="4021EEDD" w14:textId="62538638" w:rsidR="00FC5F63" w:rsidRPr="005D76E1" w:rsidRDefault="00FC5F63" w:rsidP="002139A6">
      <w:pPr>
        <w:wordWrap/>
        <w:spacing w:after="180"/>
        <w:rPr>
          <w:rFonts w:ascii="Times New Roman" w:eastAsia="맑은 고딕" w:hAnsi="Times New Roman" w:cs="Times New Roman"/>
        </w:rPr>
      </w:pPr>
    </w:p>
    <w:p w14:paraId="2EF8B41F" w14:textId="246FF31E" w:rsidR="00CA5FBE" w:rsidRDefault="00CA5FBE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On the other hand,</w:t>
      </w:r>
      <w:r w:rsidR="00244502">
        <w:rPr>
          <w:rFonts w:ascii="Times New Roman" w:eastAsia="맑은 고딕" w:hAnsi="Times New Roman" w:cs="Times New Roman"/>
        </w:rPr>
        <w:t xml:space="preserve"> in the CBF CSI-RS</w:t>
      </w:r>
      <w:r w:rsidR="00CC2D12">
        <w:rPr>
          <w:rFonts w:ascii="Times New Roman" w:eastAsia="맑은 고딕" w:hAnsi="Times New Roman" w:cs="Times New Roman"/>
        </w:rPr>
        <w:t xml:space="preserve"> scenario</w:t>
      </w:r>
      <w:r w:rsidR="00244502">
        <w:rPr>
          <w:rFonts w:ascii="Times New Roman" w:eastAsia="맑은 고딕" w:hAnsi="Times New Roman" w:cs="Times New Roman"/>
        </w:rPr>
        <w:t xml:space="preserve">, each beam corresponds to a cell-specific virtual sector. Therefore, each beam may comprise a relatively large number of CSI-RS ports, e.g. 8 ports. Based on </w:t>
      </w:r>
      <w:r w:rsidR="000F0571">
        <w:rPr>
          <w:rFonts w:ascii="Times New Roman" w:eastAsia="맑은 고딕" w:hAnsi="Times New Roman" w:cs="Times New Roman"/>
        </w:rPr>
        <w:t>Alt. 1 and Alt. 3</w:t>
      </w:r>
      <w:r w:rsidR="00CC2D12">
        <w:rPr>
          <w:rFonts w:ascii="Times New Roman" w:eastAsia="맑은 고딕" w:hAnsi="Times New Roman" w:cs="Times New Roman"/>
        </w:rPr>
        <w:t>, UE can report up to 8</w:t>
      </w:r>
      <w:r w:rsidR="00244502">
        <w:rPr>
          <w:rFonts w:ascii="Times New Roman" w:eastAsia="맑은 고딕" w:hAnsi="Times New Roman" w:cs="Times New Roman"/>
        </w:rPr>
        <w:t>-ports legacy CQI/PMI/RI</w:t>
      </w:r>
      <w:r w:rsidR="00CC2D12">
        <w:rPr>
          <w:rFonts w:ascii="Times New Roman" w:eastAsia="맑은 고딕" w:hAnsi="Times New Roman" w:cs="Times New Roman"/>
        </w:rPr>
        <w:t xml:space="preserve"> which enables the legacy operation within the selected virtual sector</w:t>
      </w:r>
      <w:r w:rsidR="00244502">
        <w:rPr>
          <w:rFonts w:ascii="Times New Roman" w:eastAsia="맑은 고딕" w:hAnsi="Times New Roman" w:cs="Times New Roman"/>
        </w:rPr>
        <w:t xml:space="preserve">. However, if Alt. 2 is applied, </w:t>
      </w:r>
      <w:r w:rsidR="00CC2D12">
        <w:rPr>
          <w:rFonts w:ascii="Times New Roman" w:eastAsia="맑은 고딕" w:hAnsi="Times New Roman" w:cs="Times New Roman"/>
        </w:rPr>
        <w:t xml:space="preserve">the </w:t>
      </w:r>
      <w:r w:rsidR="00244502">
        <w:rPr>
          <w:rFonts w:ascii="Times New Roman" w:eastAsia="맑은 고딕" w:hAnsi="Times New Roman" w:cs="Times New Roman"/>
        </w:rPr>
        <w:t xml:space="preserve">UE </w:t>
      </w:r>
      <w:r w:rsidR="001D01D7">
        <w:rPr>
          <w:rFonts w:ascii="Times New Roman" w:eastAsia="맑은 고딕" w:hAnsi="Times New Roman" w:cs="Times New Roman"/>
        </w:rPr>
        <w:t xml:space="preserve">is allowed to report </w:t>
      </w:r>
      <w:r w:rsidR="00244502">
        <w:rPr>
          <w:rFonts w:ascii="Times New Roman" w:eastAsia="맑은 고딕" w:hAnsi="Times New Roman" w:cs="Times New Roman"/>
        </w:rPr>
        <w:t xml:space="preserve">only co-phasing </w:t>
      </w:r>
      <w:r w:rsidR="001D01D7">
        <w:rPr>
          <w:rFonts w:ascii="Times New Roman" w:eastAsia="맑은 고딕" w:hAnsi="Times New Roman" w:cs="Times New Roman"/>
        </w:rPr>
        <w:t xml:space="preserve">information </w:t>
      </w:r>
      <w:r w:rsidR="00CC2D12">
        <w:rPr>
          <w:rFonts w:ascii="Times New Roman" w:eastAsia="맑은 고딕" w:hAnsi="Times New Roman" w:cs="Times New Roman"/>
        </w:rPr>
        <w:t>over</w:t>
      </w:r>
      <w:r w:rsidR="00244502">
        <w:rPr>
          <w:rFonts w:ascii="Times New Roman" w:eastAsia="맑은 고딕" w:hAnsi="Times New Roman" w:cs="Times New Roman"/>
        </w:rPr>
        <w:t xml:space="preserve"> </w:t>
      </w:r>
      <w:r w:rsidR="001D01D7">
        <w:rPr>
          <w:rFonts w:ascii="Times New Roman" w:eastAsia="맑은 고딕" w:hAnsi="Times New Roman" w:cs="Times New Roman"/>
        </w:rPr>
        <w:t xml:space="preserve">the </w:t>
      </w:r>
      <w:r w:rsidR="00244502">
        <w:rPr>
          <w:rFonts w:ascii="Times New Roman" w:eastAsia="맑은 고딕" w:hAnsi="Times New Roman" w:cs="Times New Roman"/>
        </w:rPr>
        <w:t>two</w:t>
      </w:r>
      <w:r w:rsidR="001D01D7">
        <w:rPr>
          <w:rFonts w:ascii="Times New Roman" w:eastAsia="맑은 고딕" w:hAnsi="Times New Roman" w:cs="Times New Roman"/>
        </w:rPr>
        <w:t xml:space="preserve"> polarizations instead of </w:t>
      </w:r>
      <w:r w:rsidR="00CC2D12">
        <w:rPr>
          <w:rFonts w:ascii="Times New Roman" w:eastAsia="맑은 고딕" w:hAnsi="Times New Roman" w:cs="Times New Roman"/>
        </w:rPr>
        <w:t xml:space="preserve">the </w:t>
      </w:r>
      <w:r w:rsidR="001D01D7">
        <w:rPr>
          <w:rFonts w:ascii="Times New Roman" w:eastAsia="맑은 고딕" w:hAnsi="Times New Roman" w:cs="Times New Roman"/>
        </w:rPr>
        <w:t>PMI</w:t>
      </w:r>
      <w:r w:rsidR="00CC2D12">
        <w:rPr>
          <w:rFonts w:ascii="Times New Roman" w:eastAsia="맑은 고딕" w:hAnsi="Times New Roman" w:cs="Times New Roman"/>
        </w:rPr>
        <w:t xml:space="preserve"> over all selected ports</w:t>
      </w:r>
      <w:r w:rsidR="001D01D7">
        <w:rPr>
          <w:rFonts w:ascii="Times New Roman" w:eastAsia="맑은 고딕" w:hAnsi="Times New Roman" w:cs="Times New Roman"/>
        </w:rPr>
        <w:t xml:space="preserve">, which </w:t>
      </w:r>
      <w:r w:rsidR="00CC2D12">
        <w:rPr>
          <w:rFonts w:ascii="Times New Roman" w:eastAsia="맑은 고딕" w:hAnsi="Times New Roman" w:cs="Times New Roman"/>
        </w:rPr>
        <w:t xml:space="preserve">will </w:t>
      </w:r>
      <w:r w:rsidR="001D01D7">
        <w:rPr>
          <w:rFonts w:ascii="Times New Roman" w:eastAsia="맑은 고딕" w:hAnsi="Times New Roman" w:cs="Times New Roman"/>
        </w:rPr>
        <w:t xml:space="preserve">diminish the closed loop </w:t>
      </w:r>
      <w:r w:rsidR="00CC2D12">
        <w:rPr>
          <w:rFonts w:ascii="Times New Roman" w:eastAsia="맑은 고딕" w:hAnsi="Times New Roman" w:cs="Times New Roman"/>
        </w:rPr>
        <w:t>beamforming and</w:t>
      </w:r>
      <w:r w:rsidR="001D01D7">
        <w:rPr>
          <w:rFonts w:ascii="Times New Roman" w:eastAsia="맑은 고딕" w:hAnsi="Times New Roman" w:cs="Times New Roman"/>
        </w:rPr>
        <w:t xml:space="preserve"> scheduling gain when L&gt;2. </w:t>
      </w:r>
      <w:r>
        <w:rPr>
          <w:rFonts w:ascii="Times New Roman" w:eastAsia="맑은 고딕" w:hAnsi="Times New Roman" w:cs="Times New Roman" w:hint="eastAsia"/>
        </w:rPr>
        <w:t>Alt. 4</w:t>
      </w:r>
      <w:r>
        <w:rPr>
          <w:rFonts w:ascii="Times New Roman" w:eastAsia="맑은 고딕" w:hAnsi="Times New Roman" w:cs="Times New Roman"/>
        </w:rPr>
        <w:t xml:space="preserve"> is also applicable to </w:t>
      </w:r>
      <w:r w:rsidR="001D01D7">
        <w:rPr>
          <w:rFonts w:ascii="Times New Roman" w:eastAsia="맑은 고딕" w:hAnsi="Times New Roman" w:cs="Times New Roman"/>
        </w:rPr>
        <w:t>the CBF</w:t>
      </w:r>
      <w:r>
        <w:rPr>
          <w:rFonts w:ascii="Times New Roman" w:eastAsia="맑은 고딕" w:hAnsi="Times New Roman" w:cs="Times New Roman"/>
        </w:rPr>
        <w:t xml:space="preserve"> CSI-RS, </w:t>
      </w:r>
      <w:r w:rsidR="001D01D7">
        <w:rPr>
          <w:rFonts w:ascii="Times New Roman" w:eastAsia="맑은 고딕" w:hAnsi="Times New Roman" w:cs="Times New Roman"/>
        </w:rPr>
        <w:t>however,</w:t>
      </w:r>
      <w:r>
        <w:rPr>
          <w:rFonts w:ascii="Times New Roman" w:eastAsia="맑은 고딕" w:hAnsi="Times New Roman" w:cs="Times New Roman"/>
        </w:rPr>
        <w:t xml:space="preserve"> it </w:t>
      </w:r>
      <w:r w:rsidR="00FC7EA6">
        <w:rPr>
          <w:rFonts w:ascii="Times New Roman" w:eastAsia="맑은 고딕" w:hAnsi="Times New Roman" w:cs="Times New Roman"/>
        </w:rPr>
        <w:t>imposes several restrictions since</w:t>
      </w:r>
      <w:r>
        <w:rPr>
          <w:rFonts w:ascii="Times New Roman" w:eastAsia="맑은 고딕" w:hAnsi="Times New Roman" w:cs="Times New Roman"/>
        </w:rPr>
        <w:t xml:space="preserve"> </w:t>
      </w:r>
      <w:r w:rsidR="001D01D7">
        <w:rPr>
          <w:rFonts w:ascii="Times New Roman" w:eastAsia="맑은 고딕" w:hAnsi="Times New Roman" w:cs="Times New Roman"/>
        </w:rPr>
        <w:t>the</w:t>
      </w:r>
      <w:r w:rsidR="00FC7EA6">
        <w:rPr>
          <w:rFonts w:ascii="Times New Roman" w:eastAsia="맑은 고딕" w:hAnsi="Times New Roman" w:cs="Times New Roman"/>
        </w:rPr>
        <w:t xml:space="preserve"> beam selection at the UE side is not supported.</w:t>
      </w:r>
    </w:p>
    <w:p w14:paraId="00E97029" w14:textId="37E3CB9C" w:rsidR="00CA5FBE" w:rsidRPr="00CA5FBE" w:rsidRDefault="006940B3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Therefore, we conclude that if the UBF CSI-RS only is supported in Rel-13, CSI reporting based on Alt. 2 is efficient. </w:t>
      </w:r>
      <w:r>
        <w:rPr>
          <w:rFonts w:ascii="Times New Roman" w:eastAsia="맑은 고딕" w:hAnsi="Times New Roman" w:cs="Times New Roman"/>
        </w:rPr>
        <w:lastRenderedPageBreak/>
        <w:t>However, if the CBF CSI-RS is considered together, Alt. 1 and Alt. 3 are more flexible than other schemes to support the both scenarios.</w:t>
      </w:r>
      <w:r>
        <w:rPr>
          <w:rFonts w:ascii="Times New Roman" w:eastAsia="맑은 고딕" w:hAnsi="Times New Roman" w:cs="Times New Roman" w:hint="eastAsia"/>
        </w:rPr>
        <w:t xml:space="preserve"> </w:t>
      </w:r>
      <w:r w:rsidR="00CA5FBE">
        <w:rPr>
          <w:rFonts w:ascii="Times New Roman" w:eastAsia="맑은 고딕" w:hAnsi="Times New Roman" w:cs="Times New Roman"/>
        </w:rPr>
        <w:t xml:space="preserve">From our understanding, Alt. 1 and Alt. 3 are </w:t>
      </w:r>
      <w:r w:rsidR="001D01D7">
        <w:rPr>
          <w:rFonts w:ascii="Times New Roman" w:eastAsia="맑은 고딕" w:hAnsi="Times New Roman" w:cs="Times New Roman"/>
        </w:rPr>
        <w:t xml:space="preserve">equivalent in </w:t>
      </w:r>
      <w:r w:rsidR="00D3734E">
        <w:rPr>
          <w:rFonts w:ascii="Times New Roman" w:eastAsia="맑은 고딕" w:hAnsi="Times New Roman" w:cs="Times New Roman"/>
        </w:rPr>
        <w:t>beam selection and CSI reporting abilities. T</w:t>
      </w:r>
      <w:r w:rsidR="00D3734E" w:rsidRPr="00D3734E">
        <w:rPr>
          <w:rFonts w:ascii="Times New Roman" w:eastAsia="맑은 고딕" w:hAnsi="Times New Roman" w:cs="Times New Roman"/>
        </w:rPr>
        <w:t xml:space="preserve">he only difference </w:t>
      </w:r>
      <w:r w:rsidR="00D3734E">
        <w:rPr>
          <w:rFonts w:ascii="Times New Roman" w:eastAsia="맑은 고딕" w:hAnsi="Times New Roman" w:cs="Times New Roman"/>
        </w:rPr>
        <w:t>seems</w:t>
      </w:r>
      <w:r w:rsidR="00D3734E" w:rsidRPr="00D3734E">
        <w:rPr>
          <w:rFonts w:ascii="Times New Roman" w:eastAsia="맑은 고딕" w:hAnsi="Times New Roman" w:cs="Times New Roman"/>
        </w:rPr>
        <w:t xml:space="preserve"> how to describe the beam select</w:t>
      </w:r>
      <w:r w:rsidR="00D3734E">
        <w:rPr>
          <w:rFonts w:ascii="Times New Roman" w:eastAsia="맑은 고딕" w:hAnsi="Times New Roman" w:cs="Times New Roman"/>
        </w:rPr>
        <w:t xml:space="preserve">ion in the specification, by an indicator or a </w:t>
      </w:r>
      <w:r w:rsidR="00D3734E" w:rsidRPr="00D3734E">
        <w:rPr>
          <w:rFonts w:ascii="Times New Roman" w:eastAsia="맑은 고딕" w:hAnsi="Times New Roman" w:cs="Times New Roman"/>
        </w:rPr>
        <w:t>codebook</w:t>
      </w:r>
      <w:r w:rsidR="00D3734E">
        <w:rPr>
          <w:rFonts w:ascii="Times New Roman" w:eastAsia="맑은 고딕" w:hAnsi="Times New Roman" w:cs="Times New Roman"/>
        </w:rPr>
        <w:t xml:space="preserve">. We think that </w:t>
      </w:r>
      <w:r>
        <w:rPr>
          <w:rFonts w:ascii="Times New Roman" w:eastAsia="맑은 고딕" w:hAnsi="Times New Roman" w:cs="Times New Roman"/>
        </w:rPr>
        <w:t xml:space="preserve">introducing </w:t>
      </w:r>
      <w:r w:rsidR="00D3734E">
        <w:rPr>
          <w:rFonts w:ascii="Times New Roman" w:eastAsia="맑은 고딕" w:hAnsi="Times New Roman" w:cs="Times New Roman"/>
        </w:rPr>
        <w:t xml:space="preserve">beam selection indicator (BSI) is simpler than </w:t>
      </w:r>
      <w:r w:rsidR="0098213A">
        <w:rPr>
          <w:rFonts w:ascii="Times New Roman" w:eastAsia="맑은 고딕" w:hAnsi="Times New Roman" w:cs="Times New Roman"/>
        </w:rPr>
        <w:t>defining</w:t>
      </w:r>
      <w:r w:rsidR="00D3734E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an additional</w:t>
      </w:r>
      <w:r w:rsidR="00D3734E">
        <w:rPr>
          <w:rFonts w:ascii="Times New Roman" w:eastAsia="맑은 고딕" w:hAnsi="Times New Roman" w:cs="Times New Roman"/>
        </w:rPr>
        <w:t xml:space="preserve"> </w:t>
      </w:r>
      <w:r w:rsidR="00CC2D12">
        <w:rPr>
          <w:rFonts w:ascii="Times New Roman" w:eastAsia="맑은 고딕" w:hAnsi="Times New Roman" w:cs="Times New Roman"/>
        </w:rPr>
        <w:t>PMI structure</w:t>
      </w:r>
      <w:r w:rsidR="0098213A">
        <w:rPr>
          <w:rFonts w:ascii="Times New Roman" w:eastAsia="맑은 고딕" w:hAnsi="Times New Roman" w:cs="Times New Roman"/>
        </w:rPr>
        <w:t xml:space="preserve"> with or without merge with the codebook for class A</w:t>
      </w:r>
      <w:r w:rsidR="00D3734E">
        <w:rPr>
          <w:rFonts w:ascii="Times New Roman" w:eastAsia="맑은 고딕" w:hAnsi="Times New Roman" w:cs="Times New Roman"/>
        </w:rPr>
        <w:t>.</w:t>
      </w:r>
    </w:p>
    <w:p w14:paraId="0CBFB773" w14:textId="77777777" w:rsidR="00D2788C" w:rsidRDefault="00D2788C" w:rsidP="00D2788C">
      <w:pPr>
        <w:wordWrap/>
        <w:spacing w:after="180"/>
        <w:rPr>
          <w:rFonts w:ascii="Times New Roman" w:eastAsia="맑은 고딕" w:hAnsi="Times New Roman" w:cs="Times New Roman"/>
        </w:rPr>
      </w:pPr>
      <w:r w:rsidRPr="00D2788C">
        <w:rPr>
          <w:rFonts w:ascii="Times New Roman" w:eastAsia="맑은 고딕" w:hAnsi="Times New Roman" w:cs="Times New Roman" w:hint="eastAsia"/>
          <w:b/>
        </w:rPr>
        <w:t>Pro</w:t>
      </w:r>
      <w:r w:rsidRPr="00D2788C">
        <w:rPr>
          <w:rFonts w:ascii="Times New Roman" w:eastAsia="맑은 고딕" w:hAnsi="Times New Roman" w:cs="Times New Roman"/>
          <w:b/>
        </w:rPr>
        <w:t>posal 1</w:t>
      </w:r>
      <w:r w:rsidRPr="00D2788C">
        <w:rPr>
          <w:rFonts w:ascii="Times New Roman" w:eastAsia="맑은 고딕" w:hAnsi="Times New Roman" w:cs="Times New Roman"/>
        </w:rPr>
        <w:t xml:space="preserve">: If cell-specific </w:t>
      </w:r>
      <w:proofErr w:type="spellStart"/>
      <w:r w:rsidRPr="00D2788C">
        <w:rPr>
          <w:rFonts w:ascii="Times New Roman" w:eastAsia="맑은 고딕" w:hAnsi="Times New Roman" w:cs="Times New Roman"/>
        </w:rPr>
        <w:t>beamformed</w:t>
      </w:r>
      <w:proofErr w:type="spellEnd"/>
      <w:r w:rsidRPr="00D2788C">
        <w:rPr>
          <w:rFonts w:ascii="Times New Roman" w:eastAsia="맑은 고딕" w:hAnsi="Times New Roman" w:cs="Times New Roman"/>
        </w:rPr>
        <w:t xml:space="preserve"> CSI-RS is supported, choose Alt. 1 or merge Alt. 1 and Alt. 2 for CSI reporting class B. Otherwise, choose Alt. 2.</w:t>
      </w:r>
    </w:p>
    <w:p w14:paraId="3FCA98F6" w14:textId="77777777" w:rsidR="00F92086" w:rsidRPr="00D2788C" w:rsidRDefault="00F92086" w:rsidP="00F82066">
      <w:pPr>
        <w:wordWrap/>
        <w:spacing w:after="180"/>
        <w:rPr>
          <w:rFonts w:ascii="Times New Roman" w:eastAsia="맑은 고딕" w:hAnsi="Times New Roman" w:cs="Times New Roman"/>
        </w:rPr>
      </w:pPr>
    </w:p>
    <w:p w14:paraId="2C9D14D0" w14:textId="1C8991DD" w:rsidR="00AD1B9A" w:rsidRPr="002E304D" w:rsidRDefault="00F92086" w:rsidP="00597AAE">
      <w:pPr>
        <w:pStyle w:val="4"/>
        <w:rPr>
          <w:b/>
        </w:rPr>
      </w:pPr>
      <w:r>
        <w:t xml:space="preserve">CSI process </w:t>
      </w:r>
      <w:r w:rsidR="00973E03">
        <w:t>definition</w:t>
      </w:r>
      <w:r w:rsidR="00370CB1">
        <w:t xml:space="preserve"> </w:t>
      </w:r>
      <w:r>
        <w:t>for class A</w:t>
      </w:r>
    </w:p>
    <w:p w14:paraId="6B77FFAC" w14:textId="0B584403" w:rsidR="00756282" w:rsidRDefault="007407CC" w:rsidP="00756282">
      <w:pPr>
        <w:wordWrap/>
        <w:spacing w:after="2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For CSI reporting class A, </w:t>
      </w:r>
      <w:r w:rsidR="006F633C">
        <w:rPr>
          <w:rFonts w:ascii="Times New Roman" w:eastAsia="맑은 고딕" w:hAnsi="Times New Roman" w:cs="Times New Roman"/>
          <w:lang w:val="en-GB"/>
        </w:rPr>
        <w:t xml:space="preserve">the following </w:t>
      </w:r>
      <w:r w:rsidR="00E54896">
        <w:rPr>
          <w:rFonts w:ascii="Times New Roman" w:eastAsia="맑은 고딕" w:hAnsi="Times New Roman" w:cs="Times New Roman"/>
          <w:lang w:val="en-GB"/>
        </w:rPr>
        <w:t>two</w:t>
      </w:r>
      <w:r w:rsidR="00756282">
        <w:rPr>
          <w:rFonts w:ascii="Times New Roman" w:eastAsia="맑은 고딕" w:hAnsi="Times New Roman" w:cs="Times New Roman" w:hint="eastAsia"/>
          <w:lang w:val="en-GB"/>
        </w:rPr>
        <w:t xml:space="preserve"> options </w:t>
      </w:r>
      <w:r>
        <w:rPr>
          <w:rFonts w:ascii="Times New Roman" w:eastAsia="맑은 고딕" w:hAnsi="Times New Roman" w:cs="Times New Roman"/>
          <w:lang w:val="en-GB"/>
        </w:rPr>
        <w:t xml:space="preserve">were agreed </w:t>
      </w:r>
      <w:r w:rsidR="00756282">
        <w:rPr>
          <w:rFonts w:ascii="Times New Roman" w:eastAsia="맑은 고딕" w:hAnsi="Times New Roman" w:cs="Times New Roman" w:hint="eastAsia"/>
          <w:lang w:val="en-GB"/>
        </w:rPr>
        <w:t>for the CSI process</w:t>
      </w:r>
      <w:r w:rsidR="00756282">
        <w:rPr>
          <w:rFonts w:ascii="Times New Roman" w:eastAsia="맑은 고딕" w:hAnsi="Times New Roman" w:cs="Times New Roman"/>
          <w:lang w:val="en-GB"/>
        </w:rPr>
        <w:t xml:space="preserve"> </w:t>
      </w:r>
      <w:r w:rsidR="006F633C">
        <w:rPr>
          <w:rFonts w:ascii="Times New Roman" w:eastAsia="맑은 고딕" w:hAnsi="Times New Roman" w:cs="Times New Roman"/>
          <w:lang w:val="en-GB"/>
        </w:rPr>
        <w:t xml:space="preserve">and the CSI-RS resource </w:t>
      </w:r>
      <w:r w:rsidR="00756282">
        <w:rPr>
          <w:rFonts w:ascii="Times New Roman" w:eastAsia="맑은 고딕" w:hAnsi="Times New Roman" w:cs="Times New Roman"/>
          <w:lang w:val="en-GB"/>
        </w:rPr>
        <w:t>definition</w:t>
      </w:r>
      <w:r>
        <w:rPr>
          <w:rFonts w:ascii="Times New Roman" w:eastAsia="맑은 고딕" w:hAnsi="Times New Roman" w:cs="Times New Roman"/>
          <w:lang w:val="en-GB"/>
        </w:rPr>
        <w:t xml:space="preserve"> in the last meeting:</w:t>
      </w:r>
    </w:p>
    <w:p w14:paraId="19145F39" w14:textId="2A2E3965" w:rsidR="00756282" w:rsidRPr="00756282" w:rsidRDefault="00756282" w:rsidP="00756282">
      <w:pPr>
        <w:pStyle w:val="a4"/>
        <w:numPr>
          <w:ilvl w:val="0"/>
          <w:numId w:val="18"/>
        </w:numPr>
        <w:wordWrap/>
        <w:spacing w:after="240"/>
        <w:ind w:leftChars="0" w:left="567" w:hanging="403"/>
        <w:rPr>
          <w:rFonts w:ascii="Times New Roman" w:eastAsia="맑은 고딕" w:hAnsi="Times New Roman" w:cs="Times New Roman"/>
          <w:lang w:val="en-GB"/>
        </w:rPr>
      </w:pPr>
      <w:r w:rsidRPr="00756282">
        <w:rPr>
          <w:rFonts w:ascii="Times New Roman" w:eastAsia="맑은 고딕" w:hAnsi="Times New Roman" w:cs="Times New Roman"/>
          <w:lang w:val="en-GB"/>
        </w:rPr>
        <w:t xml:space="preserve">Alt. </w:t>
      </w:r>
      <w:r w:rsidR="00AC1B40">
        <w:rPr>
          <w:rFonts w:ascii="Times New Roman" w:eastAsia="맑은 고딕" w:hAnsi="Times New Roman" w:cs="Times New Roman"/>
          <w:lang w:val="en-GB"/>
        </w:rPr>
        <w:t>A</w:t>
      </w:r>
      <w:r w:rsidRPr="00756282">
        <w:rPr>
          <w:rFonts w:ascii="Times New Roman" w:eastAsia="맑은 고딕" w:hAnsi="Times New Roman" w:cs="Times New Roman"/>
          <w:lang w:val="en-GB"/>
        </w:rPr>
        <w:t xml:space="preserve">1: CSI-RS resource/configuration with </w:t>
      </w:r>
      <w:proofErr w:type="spellStart"/>
      <w:r w:rsidRPr="00756282">
        <w:rPr>
          <w:rFonts w:ascii="Times New Roman" w:eastAsia="맑은 고딕" w:hAnsi="Times New Roman" w:cs="Times New Roman"/>
          <w:lang w:val="en-GB"/>
        </w:rPr>
        <w:t>N</w:t>
      </w:r>
      <w:r w:rsidRPr="00756282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Pr="00756282">
        <w:rPr>
          <w:rFonts w:ascii="Times New Roman" w:eastAsia="맑은 고딕" w:hAnsi="Times New Roman" w:cs="Times New Roman"/>
          <w:lang w:val="en-GB"/>
        </w:rPr>
        <w:t>=12/16 to be defined in the specification (K=1)</w:t>
      </w:r>
    </w:p>
    <w:p w14:paraId="31270E73" w14:textId="1CA7C5F2" w:rsidR="00756282" w:rsidRPr="00756282" w:rsidRDefault="00756282" w:rsidP="00756282">
      <w:pPr>
        <w:wordWrap/>
        <w:spacing w:after="24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Alt. </w:t>
      </w:r>
      <w:r w:rsidR="00AC1B40">
        <w:rPr>
          <w:rFonts w:ascii="Times New Roman" w:eastAsia="맑은 고딕" w:hAnsi="Times New Roman" w:cs="Times New Roman"/>
          <w:lang w:val="en-GB"/>
        </w:rPr>
        <w:t>A</w:t>
      </w:r>
      <w:r>
        <w:rPr>
          <w:rFonts w:ascii="Times New Roman" w:eastAsia="맑은 고딕" w:hAnsi="Times New Roman" w:cs="Times New Roman"/>
          <w:lang w:val="en-GB"/>
        </w:rPr>
        <w:t xml:space="preserve">1 </w:t>
      </w:r>
      <w:r w:rsidR="007407CC">
        <w:rPr>
          <w:rFonts w:ascii="Times New Roman" w:eastAsia="맑은 고딕" w:hAnsi="Times New Roman" w:cs="Times New Roman"/>
          <w:lang w:val="en-GB"/>
        </w:rPr>
        <w:t>does not require</w:t>
      </w:r>
      <w:r w:rsidRPr="00756282">
        <w:rPr>
          <w:rFonts w:ascii="Times New Roman" w:eastAsia="맑은 고딕" w:hAnsi="Times New Roman" w:cs="Times New Roman"/>
          <w:lang w:val="en-GB"/>
        </w:rPr>
        <w:t xml:space="preserve"> change of the CSI process definition</w:t>
      </w:r>
      <w:r>
        <w:rPr>
          <w:rFonts w:ascii="Times New Roman" w:eastAsia="맑은 고딕" w:hAnsi="Times New Roman" w:cs="Times New Roman"/>
          <w:lang w:val="en-GB"/>
        </w:rPr>
        <w:t xml:space="preserve"> and</w:t>
      </w:r>
      <w:r w:rsidRPr="00756282">
        <w:rPr>
          <w:rFonts w:ascii="Times New Roman" w:eastAsia="맑은 고딕" w:hAnsi="Times New Roman" w:cs="Times New Roman"/>
          <w:lang w:val="en-GB"/>
        </w:rPr>
        <w:t xml:space="preserve"> </w:t>
      </w:r>
      <w:r w:rsidR="007E4CEB">
        <w:rPr>
          <w:rFonts w:ascii="Times New Roman" w:eastAsia="맑은 고딕" w:hAnsi="Times New Roman" w:cs="Times New Roman"/>
          <w:lang w:val="en-GB"/>
        </w:rPr>
        <w:t xml:space="preserve">the related </w:t>
      </w:r>
      <w:r>
        <w:rPr>
          <w:rFonts w:ascii="Times New Roman" w:eastAsia="맑은 고딕" w:hAnsi="Times New Roman" w:cs="Times New Roman"/>
          <w:lang w:val="en-GB"/>
        </w:rPr>
        <w:t xml:space="preserve">RRC parameters. </w:t>
      </w:r>
      <w:r w:rsidR="007E4CEB">
        <w:rPr>
          <w:rFonts w:ascii="Times New Roman" w:eastAsia="맑은 고딕" w:hAnsi="Times New Roman" w:cs="Times New Roman"/>
          <w:lang w:val="en-GB"/>
        </w:rPr>
        <w:t xml:space="preserve">Instead, </w:t>
      </w:r>
      <w:r w:rsidR="007407CC">
        <w:rPr>
          <w:rFonts w:ascii="Times New Roman" w:eastAsia="맑은 고딕" w:hAnsi="Times New Roman" w:cs="Times New Roman"/>
          <w:lang w:val="en-GB"/>
        </w:rPr>
        <w:t xml:space="preserve">RAN1 specification should be updated to include </w:t>
      </w:r>
      <w:r w:rsidR="006F633C">
        <w:rPr>
          <w:rFonts w:ascii="Times New Roman" w:eastAsia="맑은 고딕" w:hAnsi="Times New Roman" w:cs="Times New Roman"/>
          <w:lang w:val="en-GB"/>
        </w:rPr>
        <w:t xml:space="preserve">new </w:t>
      </w:r>
      <w:r w:rsidR="007E4CEB">
        <w:rPr>
          <w:rFonts w:ascii="Times New Roman" w:eastAsia="맑은 고딕" w:hAnsi="Times New Roman" w:cs="Times New Roman"/>
          <w:lang w:val="en-GB"/>
        </w:rPr>
        <w:t>CSI-RS patterns for 12</w:t>
      </w:r>
      <w:r w:rsidR="006F633C">
        <w:rPr>
          <w:rFonts w:ascii="Times New Roman" w:eastAsia="맑은 고딕" w:hAnsi="Times New Roman" w:cs="Times New Roman"/>
          <w:lang w:val="en-GB"/>
        </w:rPr>
        <w:t>/</w:t>
      </w:r>
      <w:r w:rsidR="007E4CEB">
        <w:rPr>
          <w:rFonts w:ascii="Times New Roman" w:eastAsia="맑은 고딕" w:hAnsi="Times New Roman" w:cs="Times New Roman"/>
          <w:lang w:val="en-GB"/>
        </w:rPr>
        <w:t xml:space="preserve">16 ports. </w:t>
      </w:r>
      <w:r>
        <w:rPr>
          <w:rFonts w:ascii="Times New Roman" w:eastAsia="맑은 고딕" w:hAnsi="Times New Roman" w:cs="Times New Roman"/>
          <w:lang w:val="en-GB"/>
        </w:rPr>
        <w:t xml:space="preserve">Since </w:t>
      </w:r>
      <w:r w:rsidR="007407CC">
        <w:rPr>
          <w:rFonts w:ascii="Times New Roman" w:eastAsia="맑은 고딕" w:hAnsi="Times New Roman" w:cs="Times New Roman"/>
          <w:lang w:val="en-GB"/>
        </w:rPr>
        <w:t>the RS design</w:t>
      </w:r>
      <w:r w:rsidR="009E192C">
        <w:rPr>
          <w:rFonts w:ascii="Times New Roman" w:eastAsia="맑은 고딕" w:hAnsi="Times New Roman" w:cs="Times New Roman"/>
          <w:lang w:val="en-GB"/>
        </w:rPr>
        <w:t xml:space="preserve"> issue has been well investigated </w:t>
      </w:r>
      <w:r w:rsidR="007407CC">
        <w:rPr>
          <w:rFonts w:ascii="Times New Roman" w:eastAsia="맑은 고딕" w:hAnsi="Times New Roman" w:cs="Times New Roman"/>
          <w:lang w:val="en-GB"/>
        </w:rPr>
        <w:t xml:space="preserve">over the last years since Rel-8 </w:t>
      </w:r>
      <w:r w:rsidR="009E192C">
        <w:rPr>
          <w:rFonts w:ascii="Times New Roman" w:eastAsia="맑은 고딕" w:hAnsi="Times New Roman" w:cs="Times New Roman"/>
          <w:lang w:val="en-GB"/>
        </w:rPr>
        <w:t xml:space="preserve">and our </w:t>
      </w:r>
      <w:r>
        <w:rPr>
          <w:rFonts w:ascii="Times New Roman" w:eastAsia="맑은 고딕" w:hAnsi="Times New Roman" w:cs="Times New Roman"/>
          <w:lang w:val="en-GB"/>
        </w:rPr>
        <w:t>inte</w:t>
      </w:r>
      <w:r w:rsidR="007E4CEB">
        <w:rPr>
          <w:rFonts w:ascii="Times New Roman" w:eastAsia="맑은 고딕" w:hAnsi="Times New Roman" w:cs="Times New Roman"/>
          <w:lang w:val="en-GB"/>
        </w:rPr>
        <w:t xml:space="preserve">rest </w:t>
      </w:r>
      <w:r w:rsidR="007407CC">
        <w:rPr>
          <w:rFonts w:ascii="Times New Roman" w:eastAsia="맑은 고딕" w:hAnsi="Times New Roman" w:cs="Times New Roman"/>
          <w:lang w:val="en-GB"/>
        </w:rPr>
        <w:t xml:space="preserve">at this time </w:t>
      </w:r>
      <w:r w:rsidR="007E4CEB">
        <w:rPr>
          <w:rFonts w:ascii="Times New Roman" w:eastAsia="맑은 고딕" w:hAnsi="Times New Roman" w:cs="Times New Roman"/>
          <w:lang w:val="en-GB"/>
        </w:rPr>
        <w:t>concerns only two numbers</w:t>
      </w:r>
      <w:r w:rsidR="009E192C">
        <w:rPr>
          <w:rFonts w:ascii="Times New Roman" w:eastAsia="맑은 고딕" w:hAnsi="Times New Roman" w:cs="Times New Roman"/>
          <w:lang w:val="en-GB"/>
        </w:rPr>
        <w:t xml:space="preserve">, </w:t>
      </w:r>
      <w:r w:rsidR="007759A3">
        <w:rPr>
          <w:rFonts w:ascii="Times New Roman" w:eastAsia="맑은 고딕" w:hAnsi="Times New Roman" w:cs="Times New Roman"/>
          <w:lang w:val="en-GB"/>
        </w:rPr>
        <w:t>choosing Alt. A1</w:t>
      </w:r>
      <w:r w:rsidR="006F633C">
        <w:rPr>
          <w:rFonts w:ascii="Times New Roman" w:eastAsia="맑은 고딕" w:hAnsi="Times New Roman" w:cs="Times New Roman"/>
          <w:lang w:val="en-GB"/>
        </w:rPr>
        <w:t xml:space="preserve"> </w:t>
      </w:r>
      <w:r w:rsidR="007759A3">
        <w:rPr>
          <w:rFonts w:ascii="Times New Roman" w:eastAsia="맑은 고딕" w:hAnsi="Times New Roman" w:cs="Times New Roman"/>
          <w:lang w:val="en-GB"/>
        </w:rPr>
        <w:t xml:space="preserve">and defining the two additional CSI-RS </w:t>
      </w:r>
      <w:r w:rsidR="00C03B00">
        <w:rPr>
          <w:rFonts w:ascii="Times New Roman" w:eastAsia="맑은 고딕" w:hAnsi="Times New Roman" w:cs="Times New Roman"/>
          <w:lang w:val="en-GB"/>
        </w:rPr>
        <w:t xml:space="preserve">configurations in the </w:t>
      </w:r>
      <w:r w:rsidR="00DB769E">
        <w:rPr>
          <w:rFonts w:ascii="Times New Roman" w:eastAsia="맑은 고딕" w:hAnsi="Times New Roman" w:cs="Times New Roman"/>
          <w:lang w:val="en-GB"/>
        </w:rPr>
        <w:t xml:space="preserve">RAN1 </w:t>
      </w:r>
      <w:r w:rsidR="00C03B00">
        <w:rPr>
          <w:rFonts w:ascii="Times New Roman" w:eastAsia="맑은 고딕" w:hAnsi="Times New Roman" w:cs="Times New Roman"/>
          <w:lang w:val="en-GB"/>
        </w:rPr>
        <w:t xml:space="preserve">specification </w:t>
      </w:r>
      <w:r w:rsidR="007407CC">
        <w:rPr>
          <w:rFonts w:ascii="Times New Roman" w:eastAsia="맑은 고딕" w:hAnsi="Times New Roman" w:cs="Times New Roman"/>
          <w:lang w:val="en-GB"/>
        </w:rPr>
        <w:t>seems feasible</w:t>
      </w:r>
      <w:r w:rsidR="009E192C">
        <w:rPr>
          <w:rFonts w:ascii="Times New Roman" w:eastAsia="맑은 고딕" w:hAnsi="Times New Roman" w:cs="Times New Roman"/>
          <w:lang w:val="en-GB"/>
        </w:rPr>
        <w:t xml:space="preserve"> </w:t>
      </w:r>
      <w:r w:rsidR="007E4CEB">
        <w:rPr>
          <w:rFonts w:ascii="Times New Roman" w:eastAsia="맑은 고딕" w:hAnsi="Times New Roman" w:cs="Times New Roman"/>
          <w:lang w:val="en-GB"/>
        </w:rPr>
        <w:t>within the Rel-13 timeline.</w:t>
      </w:r>
    </w:p>
    <w:p w14:paraId="0DEE42B4" w14:textId="4A5CA1B8" w:rsidR="00756282" w:rsidRPr="00756282" w:rsidRDefault="00756282" w:rsidP="00756282">
      <w:pPr>
        <w:pStyle w:val="a4"/>
        <w:numPr>
          <w:ilvl w:val="0"/>
          <w:numId w:val="18"/>
        </w:numPr>
        <w:wordWrap/>
        <w:spacing w:after="240"/>
        <w:ind w:leftChars="0" w:left="567" w:hanging="403"/>
        <w:rPr>
          <w:rFonts w:ascii="Times New Roman" w:eastAsia="맑은 고딕" w:hAnsi="Times New Roman" w:cs="Times New Roman"/>
          <w:lang w:val="en-GB"/>
        </w:rPr>
      </w:pPr>
      <w:r w:rsidRPr="00756282">
        <w:rPr>
          <w:rFonts w:ascii="Times New Roman" w:eastAsia="맑은 고딕" w:hAnsi="Times New Roman" w:cs="Times New Roman"/>
          <w:lang w:val="en-GB"/>
        </w:rPr>
        <w:t xml:space="preserve">Alt. </w:t>
      </w:r>
      <w:r w:rsidR="00AC1B40">
        <w:rPr>
          <w:rFonts w:ascii="Times New Roman" w:eastAsia="맑은 고딕" w:hAnsi="Times New Roman" w:cs="Times New Roman"/>
          <w:lang w:val="en-GB"/>
        </w:rPr>
        <w:t>A</w:t>
      </w:r>
      <w:r w:rsidRPr="00756282">
        <w:rPr>
          <w:rFonts w:ascii="Times New Roman" w:eastAsia="맑은 고딕" w:hAnsi="Times New Roman" w:cs="Times New Roman"/>
          <w:lang w:val="en-GB"/>
        </w:rPr>
        <w:t>2: 12/16 ports CSI-RS is an aggregation of K configured CSI-RS resources/configurations with 2/4/8 ports (K&gt;1)</w:t>
      </w:r>
    </w:p>
    <w:p w14:paraId="72C7FC48" w14:textId="7191A2FD" w:rsidR="00DB769E" w:rsidRDefault="005B2DC1" w:rsidP="002139A6">
      <w:pPr>
        <w:wordWrap/>
        <w:spacing w:after="180"/>
        <w:rPr>
          <w:rFonts w:ascii="Times New Roman" w:eastAsia="맑은 고딕" w:hAnsi="Times New Roman" w:cs="Times New Roman"/>
          <w:highlight w:val="yellow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In </w:t>
      </w:r>
      <w:r w:rsidR="007759A3">
        <w:rPr>
          <w:rFonts w:ascii="Times New Roman" w:eastAsia="맑은 고딕" w:hAnsi="Times New Roman" w:cs="Times New Roman"/>
          <w:lang w:val="en-GB"/>
        </w:rPr>
        <w:t>this case</w:t>
      </w:r>
      <w:r>
        <w:rPr>
          <w:rFonts w:ascii="Times New Roman" w:eastAsia="맑은 고딕" w:hAnsi="Times New Roman" w:cs="Times New Roman"/>
          <w:lang w:val="en-GB"/>
        </w:rPr>
        <w:t xml:space="preserve">, </w:t>
      </w:r>
      <w:r w:rsidR="007759A3">
        <w:rPr>
          <w:rFonts w:ascii="Times New Roman" w:eastAsia="맑은 고딕" w:hAnsi="Times New Roman" w:cs="Times New Roman"/>
          <w:lang w:val="en-GB"/>
        </w:rPr>
        <w:t xml:space="preserve">a new feature of </w:t>
      </w:r>
      <w:r w:rsidR="009E192C">
        <w:rPr>
          <w:rFonts w:ascii="Times New Roman" w:eastAsia="맑은 고딕" w:hAnsi="Times New Roman" w:cs="Times New Roman"/>
          <w:lang w:val="en-GB"/>
        </w:rPr>
        <w:t>CSI-RS resource aggregation</w:t>
      </w:r>
      <w:r w:rsidR="007759A3">
        <w:rPr>
          <w:rFonts w:ascii="Times New Roman" w:eastAsia="맑은 고딕" w:hAnsi="Times New Roman" w:cs="Times New Roman"/>
          <w:lang w:val="en-GB"/>
        </w:rPr>
        <w:t xml:space="preserve"> should be introduced. To support this, the</w:t>
      </w:r>
      <w:r w:rsidR="00FB1286">
        <w:rPr>
          <w:rFonts w:ascii="Times New Roman" w:eastAsia="맑은 고딕" w:hAnsi="Times New Roman" w:cs="Times New Roman"/>
          <w:lang w:val="en-GB"/>
        </w:rPr>
        <w:t xml:space="preserve"> </w:t>
      </w:r>
      <w:r w:rsidR="009E192C">
        <w:rPr>
          <w:rFonts w:ascii="Times New Roman" w:eastAsia="맑은 고딕" w:hAnsi="Times New Roman" w:cs="Times New Roman"/>
          <w:lang w:val="en-GB"/>
        </w:rPr>
        <w:t>configu</w:t>
      </w:r>
      <w:r>
        <w:rPr>
          <w:rFonts w:ascii="Times New Roman" w:eastAsia="맑은 고딕" w:hAnsi="Times New Roman" w:cs="Times New Roman"/>
          <w:lang w:val="en-GB"/>
        </w:rPr>
        <w:t>ration of</w:t>
      </w:r>
      <w:r w:rsidR="009E192C">
        <w:rPr>
          <w:rFonts w:ascii="Times New Roman" w:eastAsia="맑은 고딕" w:hAnsi="Times New Roman" w:cs="Times New Roman"/>
          <w:lang w:val="en-GB"/>
        </w:rPr>
        <w:t xml:space="preserve"> </w:t>
      </w:r>
      <w:r w:rsidR="007759A3">
        <w:rPr>
          <w:rFonts w:ascii="Times New Roman" w:eastAsia="맑은 고딕" w:hAnsi="Times New Roman" w:cs="Times New Roman"/>
          <w:lang w:val="en-GB"/>
        </w:rPr>
        <w:t xml:space="preserve">a CSI process should be able to include </w:t>
      </w:r>
      <w:r w:rsidR="00DB769E">
        <w:rPr>
          <w:rFonts w:ascii="Times New Roman" w:eastAsia="맑은 고딕" w:hAnsi="Times New Roman" w:cs="Times New Roman"/>
          <w:lang w:val="en-GB"/>
        </w:rPr>
        <w:t xml:space="preserve">multiple CSI-RS resources. </w:t>
      </w:r>
      <w:r w:rsidR="00FB1286" w:rsidRPr="00257A42">
        <w:rPr>
          <w:rFonts w:ascii="Times New Roman" w:eastAsia="맑은 고딕" w:hAnsi="Times New Roman" w:cs="Times New Roman"/>
          <w:lang w:val="en-GB"/>
        </w:rPr>
        <w:t xml:space="preserve">Although </w:t>
      </w:r>
      <w:r w:rsidR="00637C51" w:rsidRPr="00257A42">
        <w:rPr>
          <w:rFonts w:ascii="Times New Roman" w:eastAsia="맑은 고딕" w:hAnsi="Times New Roman" w:cs="Times New Roman"/>
          <w:lang w:val="en-GB"/>
        </w:rPr>
        <w:t xml:space="preserve">there is a possibility that </w:t>
      </w:r>
      <w:r w:rsidR="00FB1286" w:rsidRPr="00257A42">
        <w:rPr>
          <w:rFonts w:ascii="Times New Roman" w:eastAsia="맑은 고딕" w:hAnsi="Times New Roman" w:cs="Times New Roman"/>
          <w:lang w:val="en-GB"/>
        </w:rPr>
        <w:t xml:space="preserve">multiple CSI-RS resources per CSI process </w:t>
      </w:r>
      <w:r w:rsidR="00DB769E" w:rsidRPr="00257A42">
        <w:rPr>
          <w:rFonts w:ascii="Times New Roman" w:eastAsia="맑은 고딕" w:hAnsi="Times New Roman" w:cs="Times New Roman"/>
          <w:lang w:val="en-GB"/>
        </w:rPr>
        <w:t>is</w:t>
      </w:r>
      <w:r w:rsidR="00FB1286" w:rsidRPr="00257A42">
        <w:rPr>
          <w:rFonts w:ascii="Times New Roman" w:eastAsia="맑은 고딕" w:hAnsi="Times New Roman" w:cs="Times New Roman"/>
          <w:lang w:val="en-GB"/>
        </w:rPr>
        <w:t xml:space="preserve"> </w:t>
      </w:r>
      <w:r w:rsidR="00637C51" w:rsidRPr="00257A42">
        <w:rPr>
          <w:rFonts w:ascii="Times New Roman" w:eastAsia="맑은 고딕" w:hAnsi="Times New Roman" w:cs="Times New Roman"/>
          <w:lang w:val="en-GB"/>
        </w:rPr>
        <w:t>introduced for CSI reporting class B</w:t>
      </w:r>
      <w:r w:rsidR="007E4CEB" w:rsidRPr="00257A42">
        <w:rPr>
          <w:rFonts w:ascii="Times New Roman" w:eastAsia="맑은 고딕" w:hAnsi="Times New Roman" w:cs="Times New Roman" w:hint="eastAsia"/>
          <w:lang w:val="en-GB"/>
        </w:rPr>
        <w:t xml:space="preserve">, </w:t>
      </w:r>
      <w:r w:rsidR="00637C51" w:rsidRPr="00257A42">
        <w:rPr>
          <w:rFonts w:ascii="Times New Roman" w:eastAsia="맑은 고딕" w:hAnsi="Times New Roman" w:cs="Times New Roman"/>
          <w:lang w:val="en-GB"/>
        </w:rPr>
        <w:t xml:space="preserve">the </w:t>
      </w:r>
      <w:r w:rsidR="00DB769E" w:rsidRPr="00257A42">
        <w:rPr>
          <w:rFonts w:ascii="Times New Roman" w:eastAsia="맑은 고딕" w:hAnsi="Times New Roman" w:cs="Times New Roman"/>
          <w:lang w:val="en-GB"/>
        </w:rPr>
        <w:t>detailed</w:t>
      </w:r>
      <w:r w:rsidR="00637C51" w:rsidRPr="00257A42">
        <w:rPr>
          <w:rFonts w:ascii="Times New Roman" w:eastAsia="맑은 고딕" w:hAnsi="Times New Roman" w:cs="Times New Roman"/>
          <w:lang w:val="en-GB"/>
        </w:rPr>
        <w:t xml:space="preserve"> definition and signa</w:t>
      </w:r>
      <w:r w:rsidR="00257A42">
        <w:rPr>
          <w:rFonts w:ascii="Times New Roman" w:eastAsia="맑은 고딕" w:hAnsi="Times New Roman" w:cs="Times New Roman"/>
          <w:lang w:val="en-GB"/>
        </w:rPr>
        <w:t>l</w:t>
      </w:r>
      <w:r w:rsidR="00637C51" w:rsidRPr="00257A42">
        <w:rPr>
          <w:rFonts w:ascii="Times New Roman" w:eastAsia="맑은 고딕" w:hAnsi="Times New Roman" w:cs="Times New Roman"/>
          <w:lang w:val="en-GB"/>
        </w:rPr>
        <w:t>ling</w:t>
      </w:r>
      <w:r w:rsidR="007759A3" w:rsidRPr="007759A3">
        <w:rPr>
          <w:rFonts w:ascii="Times New Roman" w:eastAsia="맑은 고딕" w:hAnsi="Times New Roman" w:cs="Times New Roman"/>
          <w:lang w:val="en-GB"/>
        </w:rPr>
        <w:t xml:space="preserve"> </w:t>
      </w:r>
      <w:r w:rsidR="00DA08E2">
        <w:rPr>
          <w:rFonts w:ascii="Times New Roman" w:eastAsia="맑은 고딕" w:hAnsi="Times New Roman" w:cs="Times New Roman"/>
          <w:lang w:val="en-GB"/>
        </w:rPr>
        <w:t xml:space="preserve">design </w:t>
      </w:r>
      <w:r w:rsidR="007759A3" w:rsidRPr="00257A42">
        <w:rPr>
          <w:rFonts w:ascii="Times New Roman" w:eastAsia="맑은 고딕" w:hAnsi="Times New Roman" w:cs="Times New Roman"/>
          <w:lang w:val="en-GB"/>
        </w:rPr>
        <w:t xml:space="preserve">between </w:t>
      </w:r>
      <w:r w:rsidR="007759A3">
        <w:rPr>
          <w:rFonts w:ascii="Times New Roman" w:eastAsia="맑은 고딕" w:hAnsi="Times New Roman" w:cs="Times New Roman"/>
          <w:lang w:val="en-GB"/>
        </w:rPr>
        <w:t xml:space="preserve">the two </w:t>
      </w:r>
      <w:r w:rsidR="007759A3" w:rsidRPr="00257A42">
        <w:rPr>
          <w:rFonts w:ascii="Times New Roman" w:eastAsia="맑은 고딕" w:hAnsi="Times New Roman" w:cs="Times New Roman"/>
          <w:lang w:val="en-GB"/>
        </w:rPr>
        <w:t>class</w:t>
      </w:r>
      <w:r w:rsidR="007759A3">
        <w:rPr>
          <w:rFonts w:ascii="Times New Roman" w:eastAsia="맑은 고딕" w:hAnsi="Times New Roman" w:cs="Times New Roman"/>
          <w:lang w:val="en-GB"/>
        </w:rPr>
        <w:t>es</w:t>
      </w:r>
      <w:r w:rsidR="00637C51" w:rsidRPr="00257A42">
        <w:rPr>
          <w:rFonts w:ascii="Times New Roman" w:eastAsia="맑은 고딕" w:hAnsi="Times New Roman" w:cs="Times New Roman"/>
          <w:lang w:val="en-GB"/>
        </w:rPr>
        <w:t xml:space="preserve"> </w:t>
      </w:r>
      <w:r w:rsidR="00DB769E" w:rsidRPr="00257A42">
        <w:rPr>
          <w:rFonts w:ascii="Times New Roman" w:eastAsia="맑은 고딕" w:hAnsi="Times New Roman" w:cs="Times New Roman"/>
          <w:lang w:val="en-GB"/>
        </w:rPr>
        <w:t>can be different</w:t>
      </w:r>
      <w:r w:rsidR="007759A3">
        <w:rPr>
          <w:rFonts w:ascii="Times New Roman" w:eastAsia="맑은 고딕" w:hAnsi="Times New Roman" w:cs="Times New Roman"/>
          <w:lang w:val="en-GB"/>
        </w:rPr>
        <w:t>, which</w:t>
      </w:r>
      <w:r w:rsidR="00DB769E" w:rsidRPr="00257A42">
        <w:rPr>
          <w:rFonts w:ascii="Times New Roman" w:eastAsia="맑은 고딕" w:hAnsi="Times New Roman" w:cs="Times New Roman"/>
          <w:lang w:val="en-GB"/>
        </w:rPr>
        <w:t xml:space="preserve"> </w:t>
      </w:r>
      <w:r w:rsidR="007759A3">
        <w:rPr>
          <w:rFonts w:ascii="Times New Roman" w:eastAsia="맑은 고딕" w:hAnsi="Times New Roman" w:cs="Times New Roman"/>
          <w:lang w:val="en-GB"/>
        </w:rPr>
        <w:t>may</w:t>
      </w:r>
      <w:r w:rsidR="00DB769E" w:rsidRPr="00257A42">
        <w:rPr>
          <w:rFonts w:ascii="Times New Roman" w:eastAsia="맑은 고딕" w:hAnsi="Times New Roman" w:cs="Times New Roman"/>
          <w:lang w:val="en-GB"/>
        </w:rPr>
        <w:t xml:space="preserve"> increase the </w:t>
      </w:r>
      <w:r>
        <w:rPr>
          <w:rFonts w:ascii="Times New Roman" w:eastAsia="맑은 고딕" w:hAnsi="Times New Roman" w:cs="Times New Roman"/>
          <w:lang w:val="en-GB"/>
        </w:rPr>
        <w:t xml:space="preserve">RAN2 </w:t>
      </w:r>
      <w:r w:rsidR="00DB769E" w:rsidRPr="00257A42">
        <w:rPr>
          <w:rFonts w:ascii="Times New Roman" w:eastAsia="맑은 고딕" w:hAnsi="Times New Roman" w:cs="Times New Roman"/>
          <w:lang w:val="en-GB"/>
        </w:rPr>
        <w:t xml:space="preserve">work. </w:t>
      </w:r>
      <w:r>
        <w:rPr>
          <w:rFonts w:ascii="Times New Roman" w:eastAsia="맑은 고딕" w:hAnsi="Times New Roman" w:cs="Times New Roman"/>
          <w:lang w:val="en-GB"/>
        </w:rPr>
        <w:t>F</w:t>
      </w:r>
      <w:r w:rsidR="00DB769E" w:rsidRPr="00257A42">
        <w:rPr>
          <w:rFonts w:ascii="Times New Roman" w:eastAsia="맑은 고딕" w:hAnsi="Times New Roman" w:cs="Times New Roman"/>
          <w:lang w:val="en-GB"/>
        </w:rPr>
        <w:t xml:space="preserve">rom RAN1 perspective, it is FFS </w:t>
      </w:r>
      <w:r w:rsidR="00432119" w:rsidRPr="00257A42">
        <w:rPr>
          <w:rFonts w:ascii="Times New Roman" w:eastAsia="맑은 고딕" w:hAnsi="Times New Roman" w:cs="Times New Roman"/>
          <w:lang w:val="en-GB"/>
        </w:rPr>
        <w:t xml:space="preserve">how to determine CSI-RS resource aggregation and port indexing rules/methods, which have not been discussed ever. Moreover, there is currently a diverse view on the possible values of </w:t>
      </w:r>
      <w:proofErr w:type="spellStart"/>
      <w:r w:rsidR="00432119" w:rsidRPr="00257A42">
        <w:rPr>
          <w:rFonts w:ascii="Times New Roman" w:eastAsia="맑은 고딕" w:hAnsi="Times New Roman" w:cs="Times New Roman"/>
          <w:lang w:val="en-GB"/>
        </w:rPr>
        <w:t>N</w:t>
      </w:r>
      <w:r w:rsidR="00432119" w:rsidRPr="00257A42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81136B">
        <w:rPr>
          <w:rFonts w:ascii="Times New Roman" w:eastAsia="맑은 고딕" w:hAnsi="Times New Roman" w:cs="Times New Roman"/>
          <w:lang w:val="en-GB"/>
        </w:rPr>
        <w:t xml:space="preserve"> and the restriction of resource combination.</w:t>
      </w:r>
      <w:r w:rsidR="00432119" w:rsidRPr="00257A42">
        <w:rPr>
          <w:rFonts w:ascii="Times New Roman" w:eastAsia="맑은 고딕" w:hAnsi="Times New Roman" w:cs="Times New Roman"/>
          <w:lang w:val="en-GB"/>
        </w:rPr>
        <w:t xml:space="preserve"> Considering t</w:t>
      </w:r>
      <w:r w:rsidR="00257A42" w:rsidRPr="00257A42">
        <w:rPr>
          <w:rFonts w:ascii="Times New Roman" w:eastAsia="맑은 고딕" w:hAnsi="Times New Roman" w:cs="Times New Roman"/>
          <w:lang w:val="en-GB"/>
        </w:rPr>
        <w:t>he limited timeline</w:t>
      </w:r>
      <w:r w:rsidR="00432119" w:rsidRPr="00257A42">
        <w:rPr>
          <w:rFonts w:ascii="Times New Roman" w:eastAsia="맑은 고딕" w:hAnsi="Times New Roman" w:cs="Times New Roman"/>
          <w:lang w:val="en-GB"/>
        </w:rPr>
        <w:t xml:space="preserve">, we feel that it would be </w:t>
      </w:r>
      <w:r w:rsidR="00257A42" w:rsidRPr="00257A42">
        <w:rPr>
          <w:rFonts w:ascii="Times New Roman" w:eastAsia="맑은 고딕" w:hAnsi="Times New Roman" w:cs="Times New Roman"/>
          <w:lang w:val="en-GB"/>
        </w:rPr>
        <w:t>difficult</w:t>
      </w:r>
      <w:r w:rsidR="00432119" w:rsidRPr="00257A42">
        <w:rPr>
          <w:rFonts w:ascii="Times New Roman" w:eastAsia="맑은 고딕" w:hAnsi="Times New Roman" w:cs="Times New Roman"/>
          <w:lang w:val="en-GB"/>
        </w:rPr>
        <w:t xml:space="preserve"> to reach consensus on </w:t>
      </w:r>
      <w:r w:rsidR="00257A42" w:rsidRPr="00257A42">
        <w:rPr>
          <w:rFonts w:ascii="Times New Roman" w:eastAsia="맑은 고딕" w:hAnsi="Times New Roman" w:cs="Times New Roman"/>
          <w:lang w:val="en-GB"/>
        </w:rPr>
        <w:t>these remaining issues.</w:t>
      </w:r>
    </w:p>
    <w:p w14:paraId="27D550DE" w14:textId="2DA7CB5E" w:rsidR="003534ED" w:rsidRDefault="00901EF9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From</w:t>
      </w:r>
      <w:r w:rsidR="00973E03">
        <w:rPr>
          <w:rFonts w:ascii="Times New Roman" w:eastAsia="맑은 고딕" w:hAnsi="Times New Roman" w:cs="Times New Roman"/>
          <w:lang w:val="en-GB"/>
        </w:rPr>
        <w:t xml:space="preserve"> our understanding, a</w:t>
      </w:r>
      <w:r w:rsidR="006A0DC1">
        <w:rPr>
          <w:rFonts w:ascii="Times New Roman" w:eastAsia="맑은 고딕" w:hAnsi="Times New Roman" w:cs="Times New Roman"/>
          <w:lang w:val="en-GB"/>
        </w:rPr>
        <w:t xml:space="preserve"> main advantage of Alt. </w:t>
      </w:r>
      <w:r w:rsidR="00AC1B40">
        <w:rPr>
          <w:rFonts w:ascii="Times New Roman" w:eastAsia="맑은 고딕" w:hAnsi="Times New Roman" w:cs="Times New Roman"/>
          <w:lang w:val="en-GB"/>
        </w:rPr>
        <w:t>A</w:t>
      </w:r>
      <w:r w:rsidR="006A0DC1">
        <w:rPr>
          <w:rFonts w:ascii="Times New Roman" w:eastAsia="맑은 고딕" w:hAnsi="Times New Roman" w:cs="Times New Roman"/>
          <w:lang w:val="en-GB"/>
        </w:rPr>
        <w:t xml:space="preserve">2 is its flexibility </w:t>
      </w:r>
      <w:r w:rsidR="003534ED">
        <w:rPr>
          <w:rFonts w:ascii="Times New Roman" w:eastAsia="맑은 고딕" w:hAnsi="Times New Roman" w:cs="Times New Roman"/>
          <w:lang w:val="en-GB"/>
        </w:rPr>
        <w:t>in the resource allocation.</w:t>
      </w:r>
      <w:r w:rsidR="006A0DC1">
        <w:rPr>
          <w:rFonts w:ascii="Times New Roman" w:eastAsia="맑은 고딕" w:hAnsi="Times New Roman" w:cs="Times New Roman"/>
          <w:lang w:val="en-GB"/>
        </w:rPr>
        <w:t xml:space="preserve"> </w:t>
      </w:r>
      <w:r w:rsidR="007759A3">
        <w:rPr>
          <w:rFonts w:ascii="Times New Roman" w:eastAsia="맑은 고딕" w:hAnsi="Times New Roman" w:cs="Times New Roman"/>
          <w:lang w:val="en-GB"/>
        </w:rPr>
        <w:t xml:space="preserve">Depending on the CSI-RS design, Alt. A2 may guarantee larger reuse factor. </w:t>
      </w:r>
      <w:r w:rsidR="006A0DC1">
        <w:rPr>
          <w:rFonts w:ascii="Times New Roman" w:eastAsia="맑은 고딕" w:hAnsi="Times New Roman" w:cs="Times New Roman"/>
          <w:lang w:val="en-GB"/>
        </w:rPr>
        <w:t xml:space="preserve">However, </w:t>
      </w:r>
      <w:r w:rsidR="00C03B00">
        <w:rPr>
          <w:rFonts w:ascii="Times New Roman" w:eastAsia="맑은 고딕" w:hAnsi="Times New Roman" w:cs="Times New Roman"/>
          <w:lang w:val="en-GB"/>
        </w:rPr>
        <w:t xml:space="preserve">as discussed in several contributions, </w:t>
      </w:r>
      <w:r w:rsidR="007759A3">
        <w:rPr>
          <w:rFonts w:ascii="Times New Roman" w:eastAsia="맑은 고딕" w:hAnsi="Times New Roman" w:cs="Times New Roman"/>
          <w:lang w:val="en-GB"/>
        </w:rPr>
        <w:t xml:space="preserve">with the current CSI-RS resource pool of 40 REs, </w:t>
      </w:r>
      <w:r w:rsidR="006A0DC1">
        <w:rPr>
          <w:rFonts w:ascii="Times New Roman" w:eastAsia="맑은 고딕" w:hAnsi="Times New Roman" w:cs="Times New Roman"/>
          <w:lang w:val="en-GB"/>
        </w:rPr>
        <w:t xml:space="preserve">the </w:t>
      </w:r>
      <w:r w:rsidR="00257A42">
        <w:rPr>
          <w:rFonts w:ascii="Times New Roman" w:eastAsia="맑은 고딕" w:hAnsi="Times New Roman" w:cs="Times New Roman"/>
          <w:lang w:val="en-GB"/>
        </w:rPr>
        <w:t xml:space="preserve">actual </w:t>
      </w:r>
      <w:r w:rsidR="006A0DC1">
        <w:rPr>
          <w:rFonts w:ascii="Times New Roman" w:eastAsia="맑은 고딕" w:hAnsi="Times New Roman" w:cs="Times New Roman"/>
          <w:lang w:val="en-GB"/>
        </w:rPr>
        <w:t xml:space="preserve">number of meaningful combinations of CSI-RS resources </w:t>
      </w:r>
      <w:r w:rsidR="009E5A17">
        <w:rPr>
          <w:rFonts w:ascii="Times New Roman" w:eastAsia="맑은 고딕" w:hAnsi="Times New Roman" w:cs="Times New Roman"/>
          <w:lang w:val="en-GB"/>
        </w:rPr>
        <w:t>for 12</w:t>
      </w:r>
      <w:r w:rsidR="00257A42">
        <w:rPr>
          <w:rFonts w:ascii="Times New Roman" w:eastAsia="맑은 고딕" w:hAnsi="Times New Roman" w:cs="Times New Roman"/>
          <w:lang w:val="en-GB"/>
        </w:rPr>
        <w:t>/</w:t>
      </w:r>
      <w:r w:rsidR="009E5A17">
        <w:rPr>
          <w:rFonts w:ascii="Times New Roman" w:eastAsia="맑은 고딕" w:hAnsi="Times New Roman" w:cs="Times New Roman"/>
          <w:lang w:val="en-GB"/>
        </w:rPr>
        <w:t xml:space="preserve">16 ports </w:t>
      </w:r>
      <w:r w:rsidR="00C03B00">
        <w:rPr>
          <w:rFonts w:ascii="Times New Roman" w:eastAsia="맑은 고딕" w:hAnsi="Times New Roman" w:cs="Times New Roman"/>
          <w:lang w:val="en-GB"/>
        </w:rPr>
        <w:t xml:space="preserve">will not </w:t>
      </w:r>
      <w:r w:rsidR="00257A42">
        <w:rPr>
          <w:rFonts w:ascii="Times New Roman" w:eastAsia="맑은 고딕" w:hAnsi="Times New Roman" w:cs="Times New Roman"/>
          <w:lang w:val="en-GB"/>
        </w:rPr>
        <w:t xml:space="preserve">be </w:t>
      </w:r>
      <w:r w:rsidR="009E5A17">
        <w:rPr>
          <w:rFonts w:ascii="Times New Roman" w:eastAsia="맑은 고딕" w:hAnsi="Times New Roman" w:cs="Times New Roman"/>
          <w:lang w:val="en-GB"/>
        </w:rPr>
        <w:t>very</w:t>
      </w:r>
      <w:r w:rsidR="00C03B00">
        <w:rPr>
          <w:rFonts w:ascii="Times New Roman" w:eastAsia="맑은 고딕" w:hAnsi="Times New Roman" w:cs="Times New Roman"/>
          <w:lang w:val="en-GB"/>
        </w:rPr>
        <w:t xml:space="preserve"> large</w:t>
      </w:r>
      <w:r w:rsidR="006A0DC1">
        <w:rPr>
          <w:rFonts w:ascii="Times New Roman" w:eastAsia="맑은 고딕" w:hAnsi="Times New Roman" w:cs="Times New Roman"/>
          <w:lang w:val="en-GB"/>
        </w:rPr>
        <w:t xml:space="preserve"> since some </w:t>
      </w:r>
      <w:r w:rsidR="00C03B00">
        <w:rPr>
          <w:rFonts w:ascii="Times New Roman" w:eastAsia="맑은 고딕" w:hAnsi="Times New Roman" w:cs="Times New Roman"/>
          <w:lang w:val="en-GB"/>
        </w:rPr>
        <w:t xml:space="preserve">RE combinations </w:t>
      </w:r>
      <w:r w:rsidR="002C5406">
        <w:rPr>
          <w:rFonts w:ascii="Times New Roman" w:eastAsia="맑은 고딕" w:hAnsi="Times New Roman" w:cs="Times New Roman"/>
          <w:lang w:val="en-GB"/>
        </w:rPr>
        <w:t>will</w:t>
      </w:r>
      <w:r w:rsidR="006A0DC1">
        <w:rPr>
          <w:rFonts w:ascii="Times New Roman" w:eastAsia="맑은 고딕" w:hAnsi="Times New Roman" w:cs="Times New Roman"/>
          <w:lang w:val="en-GB"/>
        </w:rPr>
        <w:t xml:space="preserve"> </w:t>
      </w:r>
      <w:r w:rsidR="00257A42">
        <w:rPr>
          <w:rFonts w:ascii="Times New Roman" w:eastAsia="맑은 고딕" w:hAnsi="Times New Roman" w:cs="Times New Roman"/>
          <w:lang w:val="en-GB"/>
        </w:rPr>
        <w:t>not be proper in terms of</w:t>
      </w:r>
      <w:r w:rsidR="006A0DC1">
        <w:rPr>
          <w:rFonts w:ascii="Times New Roman" w:eastAsia="맑은 고딕" w:hAnsi="Times New Roman" w:cs="Times New Roman"/>
          <w:lang w:val="en-GB"/>
        </w:rPr>
        <w:t xml:space="preserve"> the channel estimation performance</w:t>
      </w:r>
      <w:r w:rsidR="00C03B00">
        <w:rPr>
          <w:rFonts w:ascii="Times New Roman" w:eastAsia="맑은 고딕" w:hAnsi="Times New Roman" w:cs="Times New Roman"/>
          <w:lang w:val="en-GB"/>
        </w:rPr>
        <w:t xml:space="preserve"> due to RF constraints/impairments</w:t>
      </w:r>
      <w:r w:rsidR="006A0DC1">
        <w:rPr>
          <w:rFonts w:ascii="Times New Roman" w:eastAsia="맑은 고딕" w:hAnsi="Times New Roman" w:cs="Times New Roman"/>
          <w:lang w:val="en-GB"/>
        </w:rPr>
        <w:t>.</w:t>
      </w:r>
    </w:p>
    <w:p w14:paraId="73A59D7E" w14:textId="580DDEA6" w:rsidR="00C03B00" w:rsidRDefault="0081136B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T</w:t>
      </w:r>
      <w:r w:rsidR="003534ED">
        <w:rPr>
          <w:rFonts w:ascii="Times New Roman" w:eastAsia="맑은 고딕" w:hAnsi="Times New Roman" w:cs="Times New Roman"/>
          <w:lang w:val="en-GB"/>
        </w:rPr>
        <w:t xml:space="preserve">o meet the consistency of the specification, </w:t>
      </w:r>
      <w:r>
        <w:rPr>
          <w:rFonts w:ascii="Times New Roman" w:eastAsia="맑은 고딕" w:hAnsi="Times New Roman" w:cs="Times New Roman"/>
          <w:lang w:val="en-GB"/>
        </w:rPr>
        <w:t xml:space="preserve">CSI-RS resource </w:t>
      </w:r>
      <w:r w:rsidR="003534ED">
        <w:rPr>
          <w:rFonts w:ascii="Times New Roman" w:eastAsia="맑은 고딕" w:hAnsi="Times New Roman" w:cs="Times New Roman"/>
          <w:lang w:val="en-GB"/>
        </w:rPr>
        <w:t xml:space="preserve">aggregation </w:t>
      </w:r>
      <w:r>
        <w:rPr>
          <w:rFonts w:ascii="Times New Roman" w:eastAsia="맑은 고딕" w:hAnsi="Times New Roman" w:cs="Times New Roman"/>
          <w:lang w:val="en-GB"/>
        </w:rPr>
        <w:t xml:space="preserve">rules </w:t>
      </w:r>
      <w:r w:rsidR="003534ED">
        <w:rPr>
          <w:rFonts w:ascii="Times New Roman" w:eastAsia="맑은 고딕" w:hAnsi="Times New Roman" w:cs="Times New Roman"/>
          <w:lang w:val="en-GB"/>
        </w:rPr>
        <w:t xml:space="preserve">and its port indexing should be </w:t>
      </w:r>
      <w:r>
        <w:rPr>
          <w:rFonts w:ascii="Times New Roman" w:eastAsia="맑은 고딕" w:hAnsi="Times New Roman" w:cs="Times New Roman"/>
          <w:lang w:val="en-GB"/>
        </w:rPr>
        <w:t xml:space="preserve">designed to be </w:t>
      </w:r>
      <w:r w:rsidR="003534ED">
        <w:rPr>
          <w:rFonts w:ascii="Times New Roman" w:eastAsia="맑은 고딕" w:hAnsi="Times New Roman" w:cs="Times New Roman"/>
          <w:lang w:val="en-GB"/>
        </w:rPr>
        <w:t>forward compatible.</w:t>
      </w:r>
      <w:r w:rsidR="00257A42">
        <w:rPr>
          <w:rFonts w:ascii="Times New Roman" w:eastAsia="맑은 고딕" w:hAnsi="Times New Roman" w:cs="Times New Roman"/>
          <w:lang w:val="en-GB"/>
        </w:rPr>
        <w:t xml:space="preserve"> </w:t>
      </w:r>
      <w:r w:rsidR="002C5406">
        <w:rPr>
          <w:rFonts w:ascii="Times New Roman" w:eastAsia="맑은 고딕" w:hAnsi="Times New Roman" w:cs="Times New Roman"/>
          <w:lang w:val="en-GB"/>
        </w:rPr>
        <w:t>In our view,</w:t>
      </w:r>
      <w:r>
        <w:rPr>
          <w:rFonts w:ascii="Times New Roman" w:eastAsia="맑은 고딕" w:hAnsi="Times New Roman" w:cs="Times New Roman"/>
          <w:lang w:val="en-GB"/>
        </w:rPr>
        <w:t xml:space="preserve"> rather than striving for the forward compatibility</w:t>
      </w:r>
      <w:r w:rsidR="007759A3">
        <w:rPr>
          <w:rFonts w:ascii="Times New Roman" w:eastAsia="맑은 고딕" w:hAnsi="Times New Roman" w:cs="Times New Roman"/>
          <w:lang w:val="en-GB"/>
        </w:rPr>
        <w:t xml:space="preserve"> at current time</w:t>
      </w:r>
      <w:r>
        <w:rPr>
          <w:rFonts w:ascii="Times New Roman" w:eastAsia="맑은 고딕" w:hAnsi="Times New Roman" w:cs="Times New Roman"/>
          <w:lang w:val="en-GB"/>
        </w:rPr>
        <w:t>,</w:t>
      </w:r>
      <w:r>
        <w:rPr>
          <w:rFonts w:ascii="Times New Roman" w:eastAsia="맑은 고딕" w:hAnsi="Times New Roman" w:cs="Times New Roman" w:hint="eastAsia"/>
          <w:lang w:val="en-GB"/>
        </w:rPr>
        <w:t xml:space="preserve"> i</w:t>
      </w:r>
      <w:r w:rsidR="00257A42">
        <w:rPr>
          <w:rFonts w:ascii="Times New Roman" w:eastAsia="맑은 고딕" w:hAnsi="Times New Roman" w:cs="Times New Roman"/>
          <w:lang w:val="en-GB"/>
        </w:rPr>
        <w:t>t is not late to d</w:t>
      </w:r>
      <w:r w:rsidR="002C5406">
        <w:rPr>
          <w:rFonts w:ascii="Times New Roman" w:eastAsia="맑은 고딕" w:hAnsi="Times New Roman" w:cs="Times New Roman"/>
          <w:lang w:val="en-GB"/>
        </w:rPr>
        <w:t xml:space="preserve">iscuss the CSI-RS resource aggregation </w:t>
      </w:r>
      <w:r w:rsidR="00257A42">
        <w:rPr>
          <w:rFonts w:ascii="Times New Roman" w:eastAsia="맑은 고딕" w:hAnsi="Times New Roman" w:cs="Times New Roman"/>
          <w:lang w:val="en-GB"/>
        </w:rPr>
        <w:t>in a future release potentially</w:t>
      </w:r>
      <w:r w:rsidR="006A0DC1">
        <w:rPr>
          <w:rFonts w:ascii="Times New Roman" w:eastAsia="맑은 고딕" w:hAnsi="Times New Roman" w:cs="Times New Roman"/>
          <w:lang w:val="en-GB"/>
        </w:rPr>
        <w:t xml:space="preserve"> </w:t>
      </w:r>
      <w:r w:rsidR="00257A42">
        <w:rPr>
          <w:rFonts w:ascii="Times New Roman" w:eastAsia="맑은 고딕" w:hAnsi="Times New Roman" w:cs="Times New Roman"/>
          <w:lang w:val="en-GB"/>
        </w:rPr>
        <w:t>together with a larger set of the numbers of ports (e.g. more than 16, integer multiple</w:t>
      </w:r>
      <w:r w:rsidR="003534ED">
        <w:rPr>
          <w:rFonts w:ascii="Times New Roman" w:eastAsia="맑은 고딕" w:hAnsi="Times New Roman" w:cs="Times New Roman"/>
          <w:lang w:val="en-GB"/>
        </w:rPr>
        <w:t xml:space="preserve"> of 2, etc.).</w:t>
      </w:r>
      <w:r>
        <w:rPr>
          <w:rFonts w:ascii="Times New Roman" w:eastAsia="맑은 고딕" w:hAnsi="Times New Roman" w:cs="Times New Roman"/>
          <w:lang w:val="en-GB"/>
        </w:rPr>
        <w:t xml:space="preserve"> </w:t>
      </w:r>
      <w:r w:rsidR="00B621B0">
        <w:rPr>
          <w:rFonts w:ascii="Times New Roman" w:eastAsia="맑은 고딕" w:hAnsi="Times New Roman" w:cs="Times New Roman"/>
          <w:lang w:val="en-GB"/>
        </w:rPr>
        <w:t xml:space="preserve">Alt. A1 provides much simpler way to introduce 12/16 ports without </w:t>
      </w:r>
      <w:r w:rsidR="002C5406">
        <w:rPr>
          <w:rFonts w:ascii="Times New Roman" w:eastAsia="맑은 고딕" w:hAnsi="Times New Roman" w:cs="Times New Roman"/>
          <w:lang w:val="en-GB"/>
        </w:rPr>
        <w:t>careful</w:t>
      </w:r>
      <w:r w:rsidR="00B621B0">
        <w:rPr>
          <w:rFonts w:ascii="Times New Roman" w:eastAsia="맑은 고딕" w:hAnsi="Times New Roman" w:cs="Times New Roman"/>
          <w:lang w:val="en-GB"/>
        </w:rPr>
        <w:t xml:space="preserve"> consideration of future extension. </w:t>
      </w:r>
      <w:r w:rsidR="007759A3">
        <w:rPr>
          <w:rFonts w:ascii="Times New Roman" w:eastAsia="맑은 고딕" w:hAnsi="Times New Roman" w:cs="Times New Roman"/>
          <w:lang w:val="en-GB"/>
        </w:rPr>
        <w:t xml:space="preserve">Also, we think that </w:t>
      </w:r>
      <w:r w:rsidR="00743361" w:rsidRPr="00B621B0">
        <w:rPr>
          <w:rFonts w:ascii="Times New Roman" w:eastAsia="맑은 고딕" w:hAnsi="Times New Roman" w:cs="Times New Roman"/>
          <w:lang w:val="en-GB"/>
        </w:rPr>
        <w:t xml:space="preserve">CSI-RS configurations </w:t>
      </w:r>
      <w:r w:rsidR="002C5406">
        <w:rPr>
          <w:rFonts w:ascii="Times New Roman" w:eastAsia="맑은 고딕" w:hAnsi="Times New Roman" w:cs="Times New Roman"/>
          <w:lang w:val="en-GB"/>
        </w:rPr>
        <w:t xml:space="preserve">with 12/16 ports </w:t>
      </w:r>
      <w:r w:rsidR="007759A3">
        <w:rPr>
          <w:rFonts w:ascii="Times New Roman" w:eastAsia="맑은 고딕" w:hAnsi="Times New Roman" w:cs="Times New Roman"/>
          <w:lang w:val="en-GB"/>
        </w:rPr>
        <w:t>are</w:t>
      </w:r>
      <w:r w:rsidR="00743361" w:rsidRPr="00B621B0">
        <w:rPr>
          <w:rFonts w:ascii="Times New Roman" w:eastAsia="맑은 고딕" w:hAnsi="Times New Roman" w:cs="Times New Roman"/>
          <w:lang w:val="en-GB"/>
        </w:rPr>
        <w:t xml:space="preserve"> useful even if the resource aggregation is introduced, for example, </w:t>
      </w:r>
      <w:r w:rsidR="002C5406">
        <w:rPr>
          <w:rFonts w:ascii="Times New Roman" w:eastAsia="맑은 고딕" w:hAnsi="Times New Roman" w:cs="Times New Roman"/>
          <w:lang w:val="en-GB"/>
        </w:rPr>
        <w:t>when to support</w:t>
      </w:r>
      <w:r w:rsidR="00743361" w:rsidRPr="00B621B0">
        <w:rPr>
          <w:rFonts w:ascii="Times New Roman" w:eastAsia="맑은 고딕" w:hAnsi="Times New Roman" w:cs="Times New Roman"/>
          <w:lang w:val="en-GB"/>
        </w:rPr>
        <w:t xml:space="preserve"> virtual </w:t>
      </w:r>
      <w:proofErr w:type="spellStart"/>
      <w:r w:rsidR="00743361" w:rsidRPr="00B621B0">
        <w:rPr>
          <w:rFonts w:ascii="Times New Roman" w:eastAsia="맑은 고딕" w:hAnsi="Times New Roman" w:cs="Times New Roman"/>
          <w:lang w:val="en-GB"/>
        </w:rPr>
        <w:t>sectorization</w:t>
      </w:r>
      <w:proofErr w:type="spellEnd"/>
      <w:r w:rsidR="00743361" w:rsidRPr="00B621B0">
        <w:rPr>
          <w:rFonts w:ascii="Times New Roman" w:eastAsia="맑은 고딕" w:hAnsi="Times New Roman" w:cs="Times New Roman"/>
          <w:lang w:val="en-GB"/>
        </w:rPr>
        <w:t xml:space="preserve"> with 12/1</w:t>
      </w:r>
      <w:r w:rsidR="0065484C">
        <w:rPr>
          <w:rFonts w:ascii="Times New Roman" w:eastAsia="맑은 고딕" w:hAnsi="Times New Roman" w:cs="Times New Roman"/>
          <w:lang w:val="en-GB"/>
        </w:rPr>
        <w:t>6 ports per each virtual sector</w:t>
      </w:r>
      <w:r>
        <w:rPr>
          <w:rFonts w:ascii="Times New Roman" w:eastAsia="맑은 고딕" w:hAnsi="Times New Roman" w:cs="Times New Roman"/>
          <w:lang w:val="en-GB"/>
        </w:rPr>
        <w:t>.</w:t>
      </w:r>
      <w:r>
        <w:rPr>
          <w:rFonts w:ascii="Times New Roman" w:eastAsia="맑은 고딕" w:hAnsi="Times New Roman" w:cs="Times New Roman" w:hint="eastAsia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Therefore, o</w:t>
      </w:r>
      <w:r w:rsidR="00C03B00">
        <w:rPr>
          <w:rFonts w:ascii="Times New Roman" w:eastAsia="맑은 고딕" w:hAnsi="Times New Roman" w:cs="Times New Roman"/>
          <w:lang w:val="en-GB"/>
        </w:rPr>
        <w:t xml:space="preserve">ur proposal is to </w:t>
      </w:r>
      <w:r>
        <w:rPr>
          <w:rFonts w:ascii="Times New Roman" w:eastAsia="맑은 고딕" w:hAnsi="Times New Roman" w:cs="Times New Roman"/>
          <w:lang w:val="en-GB"/>
        </w:rPr>
        <w:t>choose</w:t>
      </w:r>
      <w:r w:rsidR="00C03B00">
        <w:rPr>
          <w:rFonts w:ascii="Times New Roman" w:eastAsia="맑은 고딕" w:hAnsi="Times New Roman" w:cs="Times New Roman"/>
          <w:lang w:val="en-GB"/>
        </w:rPr>
        <w:t xml:space="preserve"> Alt. </w:t>
      </w:r>
      <w:r w:rsidR="00AC1B40">
        <w:rPr>
          <w:rFonts w:ascii="Times New Roman" w:eastAsia="맑은 고딕" w:hAnsi="Times New Roman" w:cs="Times New Roman"/>
          <w:lang w:val="en-GB"/>
        </w:rPr>
        <w:t>A</w:t>
      </w:r>
      <w:r w:rsidR="00C03B00">
        <w:rPr>
          <w:rFonts w:ascii="Times New Roman" w:eastAsia="맑은 고딕" w:hAnsi="Times New Roman" w:cs="Times New Roman"/>
          <w:lang w:val="en-GB"/>
        </w:rPr>
        <w:t>1 for class A CSI process definition.</w:t>
      </w:r>
    </w:p>
    <w:p w14:paraId="001B0CC2" w14:textId="4BA53FC1" w:rsidR="00F92086" w:rsidRDefault="00973E03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 w:rsidRPr="00973E03">
        <w:rPr>
          <w:rFonts w:ascii="Times New Roman" w:eastAsia="맑은 고딕" w:hAnsi="Times New Roman" w:cs="Times New Roman" w:hint="eastAsia"/>
          <w:b/>
          <w:lang w:val="en-GB"/>
        </w:rPr>
        <w:t>Proposal</w:t>
      </w:r>
      <w:r w:rsidR="00D3734E">
        <w:rPr>
          <w:rFonts w:ascii="Times New Roman" w:eastAsia="맑은 고딕" w:hAnsi="Times New Roman" w:cs="Times New Roman"/>
          <w:b/>
          <w:lang w:val="en-GB"/>
        </w:rPr>
        <w:t xml:space="preserve"> 2</w:t>
      </w:r>
      <w:r>
        <w:rPr>
          <w:rFonts w:ascii="Times New Roman" w:eastAsia="맑은 고딕" w:hAnsi="Times New Roman" w:cs="Times New Roman" w:hint="eastAsia"/>
          <w:lang w:val="en-GB"/>
        </w:rPr>
        <w:t xml:space="preserve">: 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CSI-RS resource/configuration with </w:t>
      </w:r>
      <w:proofErr w:type="spellStart"/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N</w:t>
      </w:r>
      <w:r>
        <w:rPr>
          <w:rFonts w:ascii="Times New Roman" w:eastAsia="MS Mincho" w:hAnsi="Times New Roman" w:cs="Times New Roman"/>
          <w:iCs/>
          <w:kern w:val="0"/>
          <w:szCs w:val="20"/>
          <w:vertAlign w:val="subscript"/>
          <w:lang w:eastAsia="ja-JP"/>
        </w:rPr>
        <w:t>k</w:t>
      </w:r>
      <w:proofErr w:type="spellEnd"/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=12/16 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is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 defined in the 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Rel-13 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spec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ification.</w:t>
      </w:r>
    </w:p>
    <w:p w14:paraId="41690991" w14:textId="77777777" w:rsidR="00973E03" w:rsidRPr="00973E03" w:rsidRDefault="00973E03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</w:p>
    <w:p w14:paraId="10790A6A" w14:textId="11B73CF2" w:rsidR="00F92086" w:rsidRPr="002E304D" w:rsidRDefault="00F92086" w:rsidP="00F92086">
      <w:pPr>
        <w:pStyle w:val="4"/>
        <w:rPr>
          <w:b/>
        </w:rPr>
      </w:pPr>
      <w:r>
        <w:t xml:space="preserve">CSI process </w:t>
      </w:r>
      <w:r w:rsidR="00973E03">
        <w:t>definition</w:t>
      </w:r>
      <w:r w:rsidR="00370CB1">
        <w:t xml:space="preserve"> </w:t>
      </w:r>
      <w:r>
        <w:t>for class B</w:t>
      </w:r>
    </w:p>
    <w:p w14:paraId="27236E15" w14:textId="4C6D8065" w:rsidR="0065484C" w:rsidRDefault="0065484C" w:rsidP="00D94E64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lastRenderedPageBreak/>
        <w:t xml:space="preserve">Since class B reporting </w:t>
      </w:r>
      <w:r>
        <w:rPr>
          <w:rFonts w:ascii="Times New Roman" w:eastAsia="맑은 고딕" w:hAnsi="Times New Roman" w:cs="Times New Roman"/>
        </w:rPr>
        <w:t xml:space="preserve">schemes except Alt. 4 includes </w:t>
      </w:r>
      <w:r>
        <w:rPr>
          <w:rFonts w:ascii="Times New Roman" w:eastAsia="맑은 고딕" w:hAnsi="Times New Roman" w:cs="Times New Roman" w:hint="eastAsia"/>
        </w:rPr>
        <w:t>UE-side beam selection</w:t>
      </w:r>
      <w:r>
        <w:rPr>
          <w:rFonts w:ascii="Times New Roman" w:eastAsia="맑은 고딕" w:hAnsi="Times New Roman" w:cs="Times New Roman"/>
        </w:rPr>
        <w:t xml:space="preserve"> operation, the main discussion point </w:t>
      </w:r>
      <w:r w:rsidR="00DB2FFE">
        <w:rPr>
          <w:rFonts w:ascii="Times New Roman" w:eastAsia="맑은 고딕" w:hAnsi="Times New Roman" w:cs="Times New Roman"/>
        </w:rPr>
        <w:t>on</w:t>
      </w:r>
      <w:r>
        <w:rPr>
          <w:rFonts w:ascii="Times New Roman" w:eastAsia="맑은 고딕" w:hAnsi="Times New Roman" w:cs="Times New Roman"/>
        </w:rPr>
        <w:t xml:space="preserve"> </w:t>
      </w:r>
      <w:r w:rsidR="00DB2FFE">
        <w:rPr>
          <w:rFonts w:ascii="Times New Roman" w:eastAsia="맑은 고딕" w:hAnsi="Times New Roman" w:cs="Times New Roman"/>
        </w:rPr>
        <w:t xml:space="preserve">the CSI process definition for class B is </w:t>
      </w:r>
      <w:r>
        <w:rPr>
          <w:rFonts w:ascii="Times New Roman" w:eastAsia="맑은 고딕" w:hAnsi="Times New Roman" w:cs="Times New Roman"/>
        </w:rPr>
        <w:t>how to configure multiple CSI-RS beams.</w:t>
      </w:r>
      <w:r w:rsidR="00DB2FFE">
        <w:rPr>
          <w:rFonts w:ascii="Times New Roman" w:eastAsia="맑은 고딕" w:hAnsi="Times New Roman" w:cs="Times New Roman"/>
        </w:rPr>
        <w:t xml:space="preserve"> This includes the clarification of the relation between a beam and a CSI-RS resource. </w:t>
      </w:r>
      <w:r w:rsidR="00DA08E2">
        <w:rPr>
          <w:rFonts w:ascii="Times New Roman" w:eastAsia="맑은 고딕" w:hAnsi="Times New Roman" w:cs="Times New Roman"/>
        </w:rPr>
        <w:t>According to</w:t>
      </w:r>
      <w:r w:rsidR="00DB2FFE">
        <w:rPr>
          <w:rFonts w:ascii="Times New Roman" w:eastAsia="맑은 고딕" w:hAnsi="Times New Roman" w:cs="Times New Roman"/>
        </w:rPr>
        <w:t xml:space="preserve"> our preference on class B schemes</w:t>
      </w:r>
      <w:r w:rsidR="00DA08E2">
        <w:rPr>
          <w:rFonts w:ascii="Times New Roman" w:eastAsia="맑은 고딕" w:hAnsi="Times New Roman" w:cs="Times New Roman"/>
        </w:rPr>
        <w:t xml:space="preserve"> shown in the previous section</w:t>
      </w:r>
      <w:r w:rsidR="00DB2FFE">
        <w:rPr>
          <w:rFonts w:ascii="Times New Roman" w:eastAsia="맑은 고딕" w:hAnsi="Times New Roman" w:cs="Times New Roman"/>
        </w:rPr>
        <w:t>, we discuss the CSI process design by focusing on Alt. 1 and Alt. 2.</w:t>
      </w:r>
    </w:p>
    <w:p w14:paraId="3C346153" w14:textId="053D4135" w:rsidR="006E444F" w:rsidRPr="00661B71" w:rsidRDefault="006E444F" w:rsidP="00D94E64">
      <w:pPr>
        <w:wordWrap/>
        <w:spacing w:after="180"/>
        <w:rPr>
          <w:rFonts w:ascii="Times New Roman" w:eastAsia="맑은 고딕" w:hAnsi="Times New Roman" w:cs="Times New Roman"/>
          <w:b/>
          <w:u w:val="single"/>
        </w:rPr>
      </w:pPr>
      <w:r w:rsidRPr="00661B71">
        <w:rPr>
          <w:rFonts w:ascii="Times New Roman" w:eastAsia="맑은 고딕" w:hAnsi="Times New Roman" w:cs="Times New Roman"/>
          <w:b/>
          <w:u w:val="single"/>
        </w:rPr>
        <w:t>For Alt. 1:</w:t>
      </w:r>
    </w:p>
    <w:p w14:paraId="6C282286" w14:textId="0F8BC54A" w:rsidR="00DB2FFE" w:rsidRDefault="00DB2FFE" w:rsidP="00D94E64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There are two options for Alt. 1: one is L=</w:t>
      </w:r>
      <w:proofErr w:type="spellStart"/>
      <w:r>
        <w:rPr>
          <w:rFonts w:ascii="Times New Roman" w:eastAsia="맑은 고딕" w:hAnsi="Times New Roman" w:cs="Times New Roman"/>
        </w:rPr>
        <w:t>N</w:t>
      </w:r>
      <w:r w:rsidRPr="00DB2FFE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>
        <w:rPr>
          <w:rFonts w:ascii="Times New Roman" w:eastAsia="맑은 고딕" w:hAnsi="Times New Roman" w:cs="Times New Roman"/>
        </w:rPr>
        <w:t xml:space="preserve"> and the other is L&lt;=</w:t>
      </w:r>
      <w:proofErr w:type="spellStart"/>
      <w:r>
        <w:rPr>
          <w:rFonts w:ascii="Times New Roman" w:eastAsia="맑은 고딕" w:hAnsi="Times New Roman" w:cs="Times New Roman"/>
        </w:rPr>
        <w:t>N</w:t>
      </w:r>
      <w:r w:rsidRPr="00DB2FFE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 w:rsidR="0096793F">
        <w:rPr>
          <w:rFonts w:ascii="Times New Roman" w:eastAsia="맑은 고딕" w:hAnsi="Times New Roman" w:cs="Times New Roman"/>
        </w:rPr>
        <w:t>.</w:t>
      </w:r>
      <w:r>
        <w:rPr>
          <w:rFonts w:ascii="Times New Roman" w:eastAsia="맑은 고딕" w:hAnsi="Times New Roman" w:cs="Times New Roman"/>
        </w:rPr>
        <w:t xml:space="preserve"> In this contribution, we take the first option L=</w:t>
      </w:r>
      <w:proofErr w:type="spellStart"/>
      <w:r>
        <w:rPr>
          <w:rFonts w:ascii="Times New Roman" w:eastAsia="맑은 고딕" w:hAnsi="Times New Roman" w:cs="Times New Roman"/>
        </w:rPr>
        <w:t>N</w:t>
      </w:r>
      <w:r w:rsidRPr="00DB2FFE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>
        <w:rPr>
          <w:rFonts w:ascii="Times New Roman" w:eastAsia="맑은 고딕" w:hAnsi="Times New Roman" w:cs="Times New Roman"/>
        </w:rPr>
        <w:t>.</w:t>
      </w:r>
      <w:r w:rsidR="0096793F">
        <w:rPr>
          <w:rFonts w:ascii="Times New Roman" w:eastAsia="맑은 고딕" w:hAnsi="Times New Roman" w:cs="Times New Roman"/>
        </w:rPr>
        <w:t xml:space="preserve"> The followings are our preference</w:t>
      </w:r>
      <w:r w:rsidR="00FF6D6E">
        <w:rPr>
          <w:rFonts w:ascii="Times New Roman" w:eastAsia="맑은 고딕" w:hAnsi="Times New Roman" w:cs="Times New Roman"/>
        </w:rPr>
        <w:t>s</w:t>
      </w:r>
      <w:r w:rsidR="0096793F">
        <w:rPr>
          <w:rFonts w:ascii="Times New Roman" w:eastAsia="맑은 고딕" w:hAnsi="Times New Roman" w:cs="Times New Roman"/>
        </w:rPr>
        <w:t>:</w:t>
      </w:r>
    </w:p>
    <w:p w14:paraId="0E384F1F" w14:textId="2C1044E9" w:rsidR="006E444F" w:rsidRDefault="006E444F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(One or) multiple CSI-R</w:t>
      </w:r>
      <w:r w:rsidR="0096793F">
        <w:rPr>
          <w:rFonts w:ascii="Times New Roman" w:eastAsia="맑은 고딕" w:hAnsi="Times New Roman" w:cs="Times New Roman"/>
        </w:rPr>
        <w:t>S resource(s)/configuration(s)</w:t>
      </w:r>
    </w:p>
    <w:p w14:paraId="5D5C8408" w14:textId="0E4B01AE" w:rsidR="006E444F" w:rsidRDefault="0096793F" w:rsidP="00E2788C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Note: Based on the current agreements, it seems that Alt. 1 does not include K=1 case. Legacy operation without </w:t>
      </w:r>
      <w:r w:rsidR="006E444F">
        <w:rPr>
          <w:rFonts w:ascii="Times New Roman" w:eastAsia="맑은 고딕" w:hAnsi="Times New Roman" w:cs="Times New Roman"/>
        </w:rPr>
        <w:t>beam selection can be supported by allowing K=1</w:t>
      </w:r>
      <w:r>
        <w:rPr>
          <w:rFonts w:ascii="Times New Roman" w:eastAsia="맑은 고딕" w:hAnsi="Times New Roman" w:cs="Times New Roman"/>
        </w:rPr>
        <w:t>. Merging with Alt. 4 would work under the current agreements.</w:t>
      </w:r>
    </w:p>
    <w:p w14:paraId="220F347C" w14:textId="64B6D5BE" w:rsidR="006E444F" w:rsidRDefault="006E444F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Maximum </w:t>
      </w:r>
      <w:r w:rsidR="00FF6D6E">
        <w:rPr>
          <w:rFonts w:ascii="Times New Roman" w:eastAsia="맑은 고딕" w:hAnsi="Times New Roman" w:cs="Times New Roman"/>
        </w:rPr>
        <w:t xml:space="preserve">value of </w:t>
      </w:r>
      <w:r>
        <w:rPr>
          <w:rFonts w:ascii="Times New Roman" w:eastAsia="맑은 고딕" w:hAnsi="Times New Roman" w:cs="Times New Roman"/>
        </w:rPr>
        <w:t xml:space="preserve">K: K&lt;=4 to support up to </w:t>
      </w:r>
      <w:r w:rsidR="00FF6D6E">
        <w:rPr>
          <w:rFonts w:ascii="Times New Roman" w:eastAsia="맑은 고딕" w:hAnsi="Times New Roman" w:cs="Times New Roman"/>
        </w:rPr>
        <w:t xml:space="preserve">4 virtual sectors or up to 4 </w:t>
      </w:r>
      <w:proofErr w:type="gramStart"/>
      <w:r w:rsidR="00FF6D6E">
        <w:rPr>
          <w:rFonts w:ascii="Times New Roman" w:eastAsia="맑은 고딕" w:hAnsi="Times New Roman" w:cs="Times New Roman"/>
        </w:rPr>
        <w:t>UE(</w:t>
      </w:r>
      <w:proofErr w:type="gramEnd"/>
      <w:r w:rsidR="00FF6D6E">
        <w:rPr>
          <w:rFonts w:ascii="Times New Roman" w:eastAsia="맑은 고딕" w:hAnsi="Times New Roman" w:cs="Times New Roman"/>
        </w:rPr>
        <w:t>-group)-</w:t>
      </w:r>
      <w:r>
        <w:rPr>
          <w:rFonts w:ascii="Times New Roman" w:eastAsia="맑은 고딕" w:hAnsi="Times New Roman" w:cs="Times New Roman"/>
        </w:rPr>
        <w:t>specific beams. K</w:t>
      </w:r>
      <w:r w:rsidR="00FF6D6E">
        <w:rPr>
          <w:rFonts w:ascii="Times New Roman" w:eastAsia="맑은 고딕" w:hAnsi="Times New Roman" w:cs="Times New Roman"/>
        </w:rPr>
        <w:t>&gt;4</w:t>
      </w:r>
      <w:r>
        <w:rPr>
          <w:rFonts w:ascii="Times New Roman" w:eastAsia="맑은 고딕" w:hAnsi="Times New Roman" w:cs="Times New Roman"/>
        </w:rPr>
        <w:t xml:space="preserve"> will increase </w:t>
      </w:r>
      <w:r w:rsidR="00B76E64">
        <w:rPr>
          <w:rFonts w:ascii="Times New Roman" w:eastAsia="맑은 고딕" w:hAnsi="Times New Roman" w:cs="Times New Roman"/>
        </w:rPr>
        <w:t xml:space="preserve">the RRC </w:t>
      </w:r>
      <w:r w:rsidR="00FF6D6E">
        <w:rPr>
          <w:rFonts w:ascii="Times New Roman" w:eastAsia="맑은 고딕" w:hAnsi="Times New Roman" w:cs="Times New Roman"/>
        </w:rPr>
        <w:t>overhead and may increase the PUCCH/PUSCH overhead</w:t>
      </w:r>
      <w:r w:rsidR="00B76E64">
        <w:rPr>
          <w:rFonts w:ascii="Times New Roman" w:eastAsia="맑은 고딕" w:hAnsi="Times New Roman" w:cs="Times New Roman"/>
        </w:rPr>
        <w:t>.</w:t>
      </w:r>
    </w:p>
    <w:p w14:paraId="5E40B79B" w14:textId="04613E27" w:rsidR="00B76E64" w:rsidRDefault="00B76E64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proofErr w:type="spellStart"/>
      <w:r>
        <w:rPr>
          <w:rFonts w:ascii="Times New Roman" w:eastAsia="맑은 고딕" w:hAnsi="Times New Roman" w:cs="Times New Roman"/>
        </w:rPr>
        <w:t>N</w:t>
      </w:r>
      <w:r w:rsidRPr="00B76E64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>
        <w:rPr>
          <w:rFonts w:ascii="Times New Roman" w:eastAsia="맑은 고딕" w:hAnsi="Times New Roman" w:cs="Times New Roman"/>
        </w:rPr>
        <w:t>: Prefer t</w:t>
      </w:r>
      <w:r w:rsidR="0096793F">
        <w:rPr>
          <w:rFonts w:ascii="Times New Roman" w:eastAsia="맑은 고딕" w:hAnsi="Times New Roman" w:cs="Times New Roman"/>
        </w:rPr>
        <w:t>o allow all legacy numbers</w:t>
      </w:r>
      <w:r>
        <w:rPr>
          <w:rFonts w:ascii="Times New Roman" w:eastAsia="맑은 고딕" w:hAnsi="Times New Roman" w:cs="Times New Roman"/>
        </w:rPr>
        <w:t xml:space="preserve"> 1, 2, 4, 8.</w:t>
      </w:r>
      <w:r w:rsidR="0096793F">
        <w:rPr>
          <w:rFonts w:ascii="Times New Roman" w:eastAsia="맑은 고딕" w:hAnsi="Times New Roman" w:cs="Times New Roman"/>
        </w:rPr>
        <w:t xml:space="preserve"> </w:t>
      </w:r>
      <w:proofErr w:type="gramStart"/>
      <w:r w:rsidR="0096793F">
        <w:rPr>
          <w:rFonts w:ascii="Times New Roman" w:eastAsia="맑은 고딕" w:hAnsi="Times New Roman" w:cs="Times New Roman"/>
        </w:rPr>
        <w:t>Including</w:t>
      </w:r>
      <w:proofErr w:type="gramEnd"/>
      <w:r w:rsidR="0096793F">
        <w:rPr>
          <w:rFonts w:ascii="Times New Roman" w:eastAsia="맑은 고딕" w:hAnsi="Times New Roman" w:cs="Times New Roman"/>
        </w:rPr>
        <w:t xml:space="preserve"> </w:t>
      </w:r>
      <w:proofErr w:type="spellStart"/>
      <w:r w:rsidR="0096793F">
        <w:rPr>
          <w:rFonts w:ascii="Times New Roman" w:eastAsia="맑은 고딕" w:hAnsi="Times New Roman" w:cs="Times New Roman"/>
        </w:rPr>
        <w:t>N</w:t>
      </w:r>
      <w:r w:rsidR="0096793F" w:rsidRPr="0096793F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 w:rsidR="0096793F">
        <w:rPr>
          <w:rFonts w:ascii="Times New Roman" w:eastAsia="맑은 고딕" w:hAnsi="Times New Roman" w:cs="Times New Roman"/>
        </w:rPr>
        <w:t>=1 will be safe for future use case.</w:t>
      </w:r>
    </w:p>
    <w:p w14:paraId="78F7DDF7" w14:textId="43BF30B2" w:rsidR="00B76E64" w:rsidRDefault="00B76E64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Maximum total number of CSI-RS ports: 32</w:t>
      </w:r>
      <w:r w:rsidR="00FF6D6E">
        <w:rPr>
          <w:rFonts w:ascii="Times New Roman" w:eastAsia="맑은 고딕" w:hAnsi="Times New Roman" w:cs="Times New Roman"/>
        </w:rPr>
        <w:t xml:space="preserve"> according to the K&lt;=4 and </w:t>
      </w:r>
      <w:proofErr w:type="spellStart"/>
      <w:r w:rsidR="00FF6D6E">
        <w:rPr>
          <w:rFonts w:ascii="Times New Roman" w:eastAsia="맑은 고딕" w:hAnsi="Times New Roman" w:cs="Times New Roman"/>
        </w:rPr>
        <w:t>N</w:t>
      </w:r>
      <w:r w:rsidR="00FF6D6E" w:rsidRPr="00FF6D6E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 w:rsidR="00FF6D6E">
        <w:rPr>
          <w:rFonts w:ascii="Times New Roman" w:eastAsia="맑은 고딕" w:hAnsi="Times New Roman" w:cs="Times New Roman"/>
        </w:rPr>
        <w:t>&lt;=8.</w:t>
      </w:r>
    </w:p>
    <w:p w14:paraId="1E1E79BD" w14:textId="7C71159A" w:rsidR="00B76E64" w:rsidRDefault="00B76E64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Common parameter </w:t>
      </w:r>
      <w:r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 w:hint="eastAsia"/>
        </w:rPr>
        <w:t>over k</w:t>
      </w:r>
      <w:r>
        <w:rPr>
          <w:rFonts w:ascii="Times New Roman" w:eastAsia="맑은 고딕" w:hAnsi="Times New Roman" w:cs="Times New Roman"/>
        </w:rPr>
        <w:t>)</w:t>
      </w:r>
      <w:r>
        <w:rPr>
          <w:rFonts w:ascii="Times New Roman" w:eastAsia="맑은 고딕" w:hAnsi="Times New Roman" w:cs="Times New Roman" w:hint="eastAsia"/>
        </w:rPr>
        <w:t xml:space="preserve">: </w:t>
      </w:r>
      <w:proofErr w:type="spellStart"/>
      <w:r w:rsidRPr="007C6DB1">
        <w:rPr>
          <w:rFonts w:ascii="Times New Roman" w:eastAsia="맑은 고딕" w:hAnsi="Times New Roman" w:cs="Times New Roman"/>
        </w:rPr>
        <w:t>N</w:t>
      </w:r>
      <w:r w:rsidRPr="007C6DB1">
        <w:rPr>
          <w:rFonts w:ascii="Times New Roman" w:eastAsia="맑은 고딕" w:hAnsi="Times New Roman" w:cs="Times New Roman"/>
          <w:vertAlign w:val="subscript"/>
        </w:rPr>
        <w:t>k</w:t>
      </w:r>
      <w:proofErr w:type="spellEnd"/>
      <w:r w:rsidRPr="007C6DB1">
        <w:rPr>
          <w:rFonts w:ascii="Times New Roman" w:eastAsia="맑은 고딕" w:hAnsi="Times New Roman" w:cs="Times New Roman"/>
        </w:rPr>
        <w:t>, scrambling ID</w:t>
      </w:r>
    </w:p>
    <w:p w14:paraId="42477C07" w14:textId="1E78E282" w:rsidR="00B76E64" w:rsidRDefault="00B76E64" w:rsidP="00E2788C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proofErr w:type="spellStart"/>
      <w:r>
        <w:rPr>
          <w:rFonts w:ascii="Times New Roman" w:eastAsia="맑은 고딕" w:hAnsi="Times New Roman" w:cs="Times New Roman" w:hint="eastAsia"/>
        </w:rPr>
        <w:t>N</w:t>
      </w:r>
      <w:r w:rsidRPr="00B76E64">
        <w:rPr>
          <w:rFonts w:ascii="Times New Roman" w:eastAsia="맑은 고딕" w:hAnsi="Times New Roman" w:cs="Times New Roman" w:hint="eastAsia"/>
          <w:vertAlign w:val="subscript"/>
        </w:rPr>
        <w:t>k</w:t>
      </w:r>
      <w:proofErr w:type="spellEnd"/>
      <w:r>
        <w:rPr>
          <w:rFonts w:ascii="Times New Roman" w:eastAsia="맑은 고딕" w:hAnsi="Times New Roman" w:cs="Times New Roman" w:hint="eastAsia"/>
        </w:rPr>
        <w:t xml:space="preserve">: Different </w:t>
      </w:r>
      <w:proofErr w:type="spellStart"/>
      <w:r>
        <w:rPr>
          <w:rFonts w:ascii="Times New Roman" w:eastAsia="맑은 고딕" w:hAnsi="Times New Roman" w:cs="Times New Roman" w:hint="eastAsia"/>
        </w:rPr>
        <w:t>N</w:t>
      </w:r>
      <w:r w:rsidRPr="00380F28">
        <w:rPr>
          <w:rFonts w:ascii="Times New Roman" w:eastAsia="맑은 고딕" w:hAnsi="Times New Roman" w:cs="Times New Roman" w:hint="eastAsia"/>
          <w:vertAlign w:val="subscript"/>
        </w:rPr>
        <w:t>k</w:t>
      </w:r>
      <w:proofErr w:type="spellEnd"/>
      <w:r>
        <w:rPr>
          <w:rFonts w:ascii="Times New Roman" w:eastAsia="맑은 고딕" w:hAnsi="Times New Roman" w:cs="Times New Roman" w:hint="eastAsia"/>
        </w:rPr>
        <w:t xml:space="preserve"> over k </w:t>
      </w:r>
      <w:r>
        <w:rPr>
          <w:rFonts w:ascii="Times New Roman" w:eastAsia="맑은 고딕" w:hAnsi="Times New Roman" w:cs="Times New Roman"/>
        </w:rPr>
        <w:t>may</w:t>
      </w:r>
      <w:r>
        <w:rPr>
          <w:rFonts w:ascii="Times New Roman" w:eastAsia="맑은 고딕" w:hAnsi="Times New Roman" w:cs="Times New Roman" w:hint="eastAsia"/>
        </w:rPr>
        <w:t xml:space="preserve"> </w:t>
      </w:r>
      <w:r>
        <w:rPr>
          <w:rFonts w:ascii="Times New Roman" w:eastAsia="맑은 고딕" w:hAnsi="Times New Roman" w:cs="Times New Roman"/>
        </w:rPr>
        <w:t xml:space="preserve">make PUCCH/PUSCH design complicated since the </w:t>
      </w:r>
      <w:r w:rsidR="00FF6D6E">
        <w:rPr>
          <w:rFonts w:ascii="Times New Roman" w:eastAsia="맑은 고딕" w:hAnsi="Times New Roman" w:cs="Times New Roman"/>
        </w:rPr>
        <w:t>PMI/RI payload</w:t>
      </w:r>
      <w:r>
        <w:rPr>
          <w:rFonts w:ascii="Times New Roman" w:eastAsia="맑은 고딕" w:hAnsi="Times New Roman" w:cs="Times New Roman"/>
        </w:rPr>
        <w:t xml:space="preserve"> will vary dynamically depending on the choice of a beam.</w:t>
      </w:r>
    </w:p>
    <w:p w14:paraId="045FDB70" w14:textId="4858EEEA" w:rsidR="00B76E64" w:rsidRDefault="00B76E64" w:rsidP="00E2788C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Scrambling ID: Currently, we do not see a motivation </w:t>
      </w:r>
      <w:r w:rsidR="00FF6D6E">
        <w:rPr>
          <w:rFonts w:ascii="Times New Roman" w:eastAsia="맑은 고딕" w:hAnsi="Times New Roman" w:cs="Times New Roman"/>
        </w:rPr>
        <w:t xml:space="preserve">of different scrambling IDs over </w:t>
      </w:r>
      <w:r>
        <w:rPr>
          <w:rFonts w:ascii="Times New Roman" w:eastAsia="맑은 고딕" w:hAnsi="Times New Roman" w:cs="Times New Roman"/>
        </w:rPr>
        <w:t>beam</w:t>
      </w:r>
      <w:r w:rsidR="00FF6D6E">
        <w:rPr>
          <w:rFonts w:ascii="Times New Roman" w:eastAsia="맑은 고딕" w:hAnsi="Times New Roman" w:cs="Times New Roman"/>
        </w:rPr>
        <w:t>s</w:t>
      </w:r>
      <w:r>
        <w:rPr>
          <w:rFonts w:ascii="Times New Roman" w:eastAsia="맑은 고딕" w:hAnsi="Times New Roman" w:cs="Times New Roman"/>
        </w:rPr>
        <w:t>.</w:t>
      </w:r>
    </w:p>
    <w:p w14:paraId="41FDED40" w14:textId="2C853D3D" w:rsidR="00B76E64" w:rsidRDefault="00FF6D6E" w:rsidP="00E2788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Separate parameter (over k</w:t>
      </w:r>
      <w:r w:rsidR="00B76E64">
        <w:rPr>
          <w:rFonts w:ascii="Times New Roman" w:eastAsia="맑은 고딕" w:hAnsi="Times New Roman" w:cs="Times New Roman"/>
        </w:rPr>
        <w:t>):</w:t>
      </w:r>
      <w:r w:rsidR="00B76E64" w:rsidRPr="00B76E64">
        <w:rPr>
          <w:rFonts w:ascii="Times New Roman" w:eastAsia="맑은 고딕" w:hAnsi="Times New Roman" w:cs="Times New Roman"/>
        </w:rPr>
        <w:t xml:space="preserve"> </w:t>
      </w:r>
      <w:r w:rsidR="00B76E64" w:rsidRPr="007C6DB1">
        <w:rPr>
          <w:rFonts w:ascii="Times New Roman" w:eastAsia="맑은 고딕" w:hAnsi="Times New Roman" w:cs="Times New Roman"/>
        </w:rPr>
        <w:t>P</w:t>
      </w:r>
      <w:r w:rsidR="00B76E64" w:rsidRPr="007C6DB1">
        <w:rPr>
          <w:rFonts w:ascii="Times New Roman" w:eastAsia="맑은 고딕" w:hAnsi="Times New Roman" w:cs="Times New Roman"/>
          <w:vertAlign w:val="subscript"/>
        </w:rPr>
        <w:t>c</w:t>
      </w:r>
      <w:r w:rsidR="00B76E64" w:rsidRPr="007C6DB1">
        <w:rPr>
          <w:rFonts w:ascii="Times New Roman" w:eastAsia="맑은 고딕" w:hAnsi="Times New Roman" w:cs="Times New Roman"/>
        </w:rPr>
        <w:t xml:space="preserve">, CSR, </w:t>
      </w:r>
      <w:proofErr w:type="spellStart"/>
      <w:r w:rsidR="00B76E64" w:rsidRPr="007C6DB1">
        <w:rPr>
          <w:rFonts w:ascii="Times New Roman" w:eastAsia="맑은 고딕" w:hAnsi="Times New Roman" w:cs="Times New Roman"/>
        </w:rPr>
        <w:t>subframe</w:t>
      </w:r>
      <w:proofErr w:type="spellEnd"/>
      <w:r w:rsidR="00B76E64" w:rsidRPr="007C6DB1">
        <w:rPr>
          <w:rFonts w:ascii="Times New Roman" w:eastAsia="맑은 고딕" w:hAnsi="Times New Roman" w:cs="Times New Roman"/>
        </w:rPr>
        <w:t xml:space="preserve"> </w:t>
      </w:r>
      <w:proofErr w:type="spellStart"/>
      <w:r w:rsidR="00B76E64" w:rsidRPr="007C6DB1">
        <w:rPr>
          <w:rFonts w:ascii="Times New Roman" w:eastAsia="맑은 고딕" w:hAnsi="Times New Roman" w:cs="Times New Roman"/>
        </w:rPr>
        <w:t>config</w:t>
      </w:r>
      <w:proofErr w:type="spellEnd"/>
      <w:r w:rsidR="00B76E64" w:rsidRPr="007C6DB1">
        <w:rPr>
          <w:rFonts w:ascii="Times New Roman" w:eastAsia="맑은 고딕" w:hAnsi="Times New Roman" w:cs="Times New Roman"/>
        </w:rPr>
        <w:t>.</w:t>
      </w:r>
    </w:p>
    <w:p w14:paraId="16D25C6E" w14:textId="3E0AE26E" w:rsidR="00FF6D6E" w:rsidRDefault="00FF6D6E" w:rsidP="00FF6D6E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r w:rsidRPr="007C6DB1">
        <w:rPr>
          <w:rFonts w:ascii="Times New Roman" w:eastAsia="맑은 고딕" w:hAnsi="Times New Roman" w:cs="Times New Roman"/>
        </w:rPr>
        <w:t>P</w:t>
      </w:r>
      <w:r w:rsidRPr="007C6DB1">
        <w:rPr>
          <w:rFonts w:ascii="Times New Roman" w:eastAsia="맑은 고딕" w:hAnsi="Times New Roman" w:cs="Times New Roman"/>
          <w:vertAlign w:val="subscript"/>
        </w:rPr>
        <w:t>c</w:t>
      </w:r>
      <w:r w:rsidRPr="007C6DB1">
        <w:rPr>
          <w:rFonts w:ascii="Times New Roman" w:eastAsia="맑은 고딕" w:hAnsi="Times New Roman" w:cs="Times New Roman"/>
        </w:rPr>
        <w:t>, CSR</w:t>
      </w:r>
      <w:r>
        <w:rPr>
          <w:rFonts w:ascii="Times New Roman" w:eastAsia="맑은 고딕" w:hAnsi="Times New Roman" w:cs="Times New Roman"/>
        </w:rPr>
        <w:t xml:space="preserve">: </w:t>
      </w:r>
      <w:r w:rsidR="00AC6717">
        <w:rPr>
          <w:rFonts w:ascii="Times New Roman" w:eastAsia="맑은 고딕" w:hAnsi="Times New Roman" w:cs="Times New Roman"/>
        </w:rPr>
        <w:t>Different P</w:t>
      </w:r>
      <w:r w:rsidR="00AC6717" w:rsidRPr="00AC6717">
        <w:rPr>
          <w:rFonts w:ascii="Times New Roman" w:eastAsia="맑은 고딕" w:hAnsi="Times New Roman" w:cs="Times New Roman"/>
          <w:vertAlign w:val="subscript"/>
        </w:rPr>
        <w:t>c</w:t>
      </w:r>
      <w:r w:rsidR="00AC6717">
        <w:rPr>
          <w:rFonts w:ascii="Times New Roman" w:eastAsia="맑은 고딕" w:hAnsi="Times New Roman" w:cs="Times New Roman"/>
        </w:rPr>
        <w:t xml:space="preserve"> </w:t>
      </w:r>
      <w:r w:rsidR="00661B71">
        <w:rPr>
          <w:rFonts w:ascii="Times New Roman" w:eastAsia="맑은 고딕" w:hAnsi="Times New Roman" w:cs="Times New Roman"/>
        </w:rPr>
        <w:t xml:space="preserve">and/or CSR </w:t>
      </w:r>
      <w:r w:rsidR="00AC6717">
        <w:rPr>
          <w:rFonts w:ascii="Times New Roman" w:eastAsia="맑은 고딕" w:hAnsi="Times New Roman" w:cs="Times New Roman"/>
        </w:rPr>
        <w:t xml:space="preserve">over beams </w:t>
      </w:r>
      <w:r w:rsidR="00661B71">
        <w:rPr>
          <w:rFonts w:ascii="Times New Roman" w:eastAsia="맑은 고딕" w:hAnsi="Times New Roman" w:cs="Times New Roman"/>
        </w:rPr>
        <w:t>will be helpful</w:t>
      </w:r>
      <w:r w:rsidR="00AC6717">
        <w:rPr>
          <w:rFonts w:ascii="Times New Roman" w:eastAsia="맑은 고딕" w:hAnsi="Times New Roman" w:cs="Times New Roman"/>
        </w:rPr>
        <w:t xml:space="preserve"> for ICI mitigation in cell planning or dynamic inter-cell coordination.</w:t>
      </w:r>
    </w:p>
    <w:p w14:paraId="429D6037" w14:textId="1FD6CBE9" w:rsidR="00661B71" w:rsidRPr="00FF6D6E" w:rsidRDefault="00661B71" w:rsidP="00FF6D6E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proofErr w:type="spellStart"/>
      <w:r>
        <w:rPr>
          <w:rFonts w:ascii="Times New Roman" w:eastAsia="맑은 고딕" w:hAnsi="Times New Roman" w:cs="Times New Roman"/>
        </w:rPr>
        <w:t>Subframe</w:t>
      </w:r>
      <w:proofErr w:type="spellEnd"/>
      <w:r>
        <w:rPr>
          <w:rFonts w:ascii="Times New Roman" w:eastAsia="맑은 고딕" w:hAnsi="Times New Roman" w:cs="Times New Roman"/>
        </w:rPr>
        <w:t xml:space="preserve"> configuration: To support large total number of ports, e.g. 32 ports, at least different </w:t>
      </w:r>
      <w:proofErr w:type="spellStart"/>
      <w:r>
        <w:rPr>
          <w:rFonts w:ascii="Times New Roman" w:eastAsia="맑은 고딕" w:hAnsi="Times New Roman" w:cs="Times New Roman"/>
        </w:rPr>
        <w:t>subframe</w:t>
      </w:r>
      <w:proofErr w:type="spellEnd"/>
      <w:r>
        <w:rPr>
          <w:rFonts w:ascii="Times New Roman" w:eastAsia="맑은 고딕" w:hAnsi="Times New Roman" w:cs="Times New Roman"/>
        </w:rPr>
        <w:t xml:space="preserve"> offsets over k are useful.</w:t>
      </w:r>
    </w:p>
    <w:p w14:paraId="353C034C" w14:textId="5DD14E28" w:rsidR="005168EE" w:rsidRPr="00661B71" w:rsidRDefault="00E2788C" w:rsidP="00D94E64">
      <w:pPr>
        <w:wordWrap/>
        <w:spacing w:after="180"/>
        <w:rPr>
          <w:rFonts w:ascii="Times New Roman" w:eastAsia="맑은 고딕" w:hAnsi="Times New Roman" w:cs="Times New Roman"/>
          <w:b/>
          <w:u w:val="single"/>
        </w:rPr>
      </w:pPr>
      <w:r w:rsidRPr="00661B71">
        <w:rPr>
          <w:rFonts w:ascii="Times New Roman" w:eastAsia="맑은 고딕" w:hAnsi="Times New Roman" w:cs="Times New Roman" w:hint="eastAsia"/>
          <w:b/>
          <w:u w:val="single"/>
        </w:rPr>
        <w:t>For Alt. 2:</w:t>
      </w:r>
    </w:p>
    <w:p w14:paraId="5F04B312" w14:textId="3C8CA28A" w:rsidR="00661B71" w:rsidRDefault="00661B71" w:rsidP="00D94E64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There are two options for Alt. </w:t>
      </w:r>
      <w:r>
        <w:rPr>
          <w:rFonts w:ascii="Times New Roman" w:eastAsia="맑은 고딕" w:hAnsi="Times New Roman" w:cs="Times New Roman"/>
        </w:rPr>
        <w:t>2: one is L=N</w:t>
      </w:r>
      <w:r w:rsidRPr="00661B71">
        <w:rPr>
          <w:rFonts w:ascii="Times New Roman" w:eastAsia="맑은 고딕" w:hAnsi="Times New Roman" w:cs="Times New Roman"/>
          <w:vertAlign w:val="subscript"/>
        </w:rPr>
        <w:t>1</w:t>
      </w:r>
      <w:r>
        <w:rPr>
          <w:rFonts w:ascii="Times New Roman" w:eastAsia="맑은 고딕" w:hAnsi="Times New Roman" w:cs="Times New Roman"/>
        </w:rPr>
        <w:t xml:space="preserve"> with K=1 and the other is L=</w:t>
      </w:r>
      <w:proofErr w:type="gramStart"/>
      <w:r>
        <w:rPr>
          <w:rFonts w:ascii="Times New Roman" w:eastAsia="맑은 고딕" w:hAnsi="Times New Roman" w:cs="Times New Roman"/>
        </w:rPr>
        <w:t>sum(</w:t>
      </w:r>
      <w:proofErr w:type="gramEnd"/>
      <w:r>
        <w:rPr>
          <w:rFonts w:ascii="Times New Roman" w:eastAsia="맑은 고딕" w:hAnsi="Times New Roman" w:cs="Times New Roman"/>
        </w:rPr>
        <w:t>L</w:t>
      </w:r>
      <w:r w:rsidRPr="00661B71">
        <w:rPr>
          <w:rFonts w:ascii="Times New Roman" w:eastAsia="맑은 고딕" w:hAnsi="Times New Roman" w:cs="Times New Roman"/>
          <w:vertAlign w:val="subscript"/>
        </w:rPr>
        <w:t>k</w:t>
      </w:r>
      <w:r>
        <w:rPr>
          <w:rFonts w:ascii="Times New Roman" w:eastAsia="맑은 고딕" w:hAnsi="Times New Roman" w:cs="Times New Roman"/>
        </w:rPr>
        <w:t>) with K&gt;1. The followings are our preferences:</w:t>
      </w:r>
    </w:p>
    <w:p w14:paraId="54C9F8CC" w14:textId="6C2161BE" w:rsidR="001426FC" w:rsidRDefault="001426FC" w:rsidP="001426F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One CSI-RS resource/configuration (K=1) with N</w:t>
      </w:r>
      <w:r w:rsidRPr="00706AFA">
        <w:rPr>
          <w:rFonts w:ascii="Times New Roman" w:eastAsia="맑은 고딕" w:hAnsi="Times New Roman" w:cs="Times New Roman"/>
          <w:vertAlign w:val="subscript"/>
        </w:rPr>
        <w:t>1</w:t>
      </w:r>
      <w:r w:rsidR="00661B71">
        <w:rPr>
          <w:rFonts w:ascii="Times New Roman" w:eastAsia="맑은 고딕" w:hAnsi="Times New Roman" w:cs="Times New Roman"/>
        </w:rPr>
        <w:t>=2, 4, or 8 ports</w:t>
      </w:r>
      <w:r>
        <w:rPr>
          <w:rFonts w:ascii="Times New Roman" w:eastAsia="맑은 고딕" w:hAnsi="Times New Roman" w:cs="Times New Roman"/>
        </w:rPr>
        <w:t xml:space="preserve">: </w:t>
      </w:r>
      <w:r w:rsidR="006A3184">
        <w:rPr>
          <w:rFonts w:ascii="Times New Roman" w:eastAsia="맑은 고딕" w:hAnsi="Times New Roman" w:cs="Times New Roman"/>
        </w:rPr>
        <w:t xml:space="preserve">To support </w:t>
      </w:r>
      <w:r w:rsidR="00661B71">
        <w:rPr>
          <w:rFonts w:ascii="Times New Roman" w:eastAsia="맑은 고딕" w:hAnsi="Times New Roman" w:cs="Times New Roman"/>
        </w:rPr>
        <w:t>UBF</w:t>
      </w:r>
      <w:r w:rsidR="006A3184">
        <w:rPr>
          <w:rFonts w:ascii="Times New Roman" w:eastAsia="맑은 고딕" w:hAnsi="Times New Roman" w:cs="Times New Roman"/>
        </w:rPr>
        <w:t xml:space="preserve"> CSI-RS, one </w:t>
      </w:r>
      <w:r w:rsidR="00661B71">
        <w:rPr>
          <w:rFonts w:ascii="Times New Roman" w:eastAsia="맑은 고딕" w:hAnsi="Times New Roman" w:cs="Times New Roman"/>
        </w:rPr>
        <w:t>legacy</w:t>
      </w:r>
      <w:r w:rsidR="006A3184">
        <w:rPr>
          <w:rFonts w:ascii="Times New Roman" w:eastAsia="맑은 고딕" w:hAnsi="Times New Roman" w:cs="Times New Roman"/>
        </w:rPr>
        <w:t xml:space="preserve"> configuration with up to 8 ports seems sufficient</w:t>
      </w:r>
      <w:r>
        <w:rPr>
          <w:rFonts w:ascii="Times New Roman" w:eastAsia="맑은 고딕" w:hAnsi="Times New Roman" w:cs="Times New Roman"/>
        </w:rPr>
        <w:t>.</w:t>
      </w:r>
      <w:r w:rsidR="006A3184">
        <w:rPr>
          <w:rFonts w:ascii="Times New Roman" w:eastAsia="맑은 고딕" w:hAnsi="Times New Roman" w:cs="Times New Roman"/>
        </w:rPr>
        <w:t xml:space="preserve"> If </w:t>
      </w:r>
      <w:r w:rsidR="00661B71">
        <w:rPr>
          <w:rFonts w:ascii="Times New Roman" w:eastAsia="맑은 고딕" w:hAnsi="Times New Roman" w:cs="Times New Roman"/>
        </w:rPr>
        <w:t>more</w:t>
      </w:r>
      <w:r w:rsidR="006A3184">
        <w:rPr>
          <w:rFonts w:ascii="Times New Roman" w:eastAsia="맑은 고딕" w:hAnsi="Times New Roman" w:cs="Times New Roman"/>
        </w:rPr>
        <w:t xml:space="preserve"> than 8 ports is to be </w:t>
      </w:r>
      <w:r w:rsidR="00661B71">
        <w:rPr>
          <w:rFonts w:ascii="Times New Roman" w:eastAsia="맑은 고딕" w:hAnsi="Times New Roman" w:cs="Times New Roman"/>
        </w:rPr>
        <w:t>configured</w:t>
      </w:r>
      <w:r w:rsidR="006A3184">
        <w:rPr>
          <w:rFonts w:ascii="Times New Roman" w:eastAsia="맑은 고딕" w:hAnsi="Times New Roman" w:cs="Times New Roman"/>
        </w:rPr>
        <w:t xml:space="preserve">, </w:t>
      </w:r>
      <w:r w:rsidR="00661B71">
        <w:rPr>
          <w:rFonts w:ascii="Times New Roman" w:eastAsia="맑은 고딕" w:hAnsi="Times New Roman" w:cs="Times New Roman"/>
        </w:rPr>
        <w:t>how to aggregate K&gt;1 CSI-RS resources should be determined.</w:t>
      </w:r>
      <w:r w:rsidR="006A3184">
        <w:rPr>
          <w:rFonts w:ascii="Times New Roman" w:eastAsia="맑은 고딕" w:hAnsi="Times New Roman" w:cs="Times New Roman"/>
        </w:rPr>
        <w:t xml:space="preserve"> Moreover, </w:t>
      </w:r>
      <w:r w:rsidR="00661B71">
        <w:rPr>
          <w:rFonts w:ascii="Times New Roman" w:eastAsia="맑은 고딕" w:hAnsi="Times New Roman" w:cs="Times New Roman"/>
        </w:rPr>
        <w:t xml:space="preserve">in terms of CSI reporting, </w:t>
      </w:r>
      <w:r w:rsidR="006A3184">
        <w:rPr>
          <w:rFonts w:ascii="Times New Roman" w:eastAsia="맑은 고딕" w:hAnsi="Times New Roman" w:cs="Times New Roman"/>
        </w:rPr>
        <w:t>allowing L&gt;8 may enforce the introduction of new W2-like codebooks for beam selection and co-phasing</w:t>
      </w:r>
      <w:r w:rsidR="009975E5">
        <w:rPr>
          <w:rFonts w:ascii="Times New Roman" w:eastAsia="맑은 고딕" w:hAnsi="Times New Roman" w:cs="Times New Roman"/>
        </w:rPr>
        <w:t>.</w:t>
      </w:r>
    </w:p>
    <w:p w14:paraId="1984FD5C" w14:textId="4A9F26C4" w:rsidR="001426FC" w:rsidRPr="001426FC" w:rsidRDefault="002A0BC0" w:rsidP="00661B71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According to the agreed statement for Alt. 2, </w:t>
      </w:r>
      <w:r w:rsidR="00661B71">
        <w:rPr>
          <w:rFonts w:ascii="Times New Roman" w:eastAsia="맑은 고딕" w:hAnsi="Times New Roman" w:cs="Times New Roman"/>
        </w:rPr>
        <w:t>a beam comp</w:t>
      </w:r>
      <w:r>
        <w:rPr>
          <w:rFonts w:ascii="Times New Roman" w:eastAsia="맑은 고딕" w:hAnsi="Times New Roman" w:cs="Times New Roman"/>
        </w:rPr>
        <w:t>rises at least a port pair. Therefore,</w:t>
      </w:r>
      <w:r w:rsidR="001426FC">
        <w:rPr>
          <w:rFonts w:ascii="Times New Roman" w:eastAsia="맑은 고딕" w:hAnsi="Times New Roman" w:cs="Times New Roman"/>
        </w:rPr>
        <w:t xml:space="preserve"> N</w:t>
      </w:r>
      <w:r w:rsidR="001426FC" w:rsidRPr="002A0BC0">
        <w:rPr>
          <w:rFonts w:ascii="Times New Roman" w:eastAsia="맑은 고딕" w:hAnsi="Times New Roman" w:cs="Times New Roman"/>
          <w:vertAlign w:val="subscript"/>
        </w:rPr>
        <w:t>1</w:t>
      </w:r>
      <w:r w:rsidR="001426FC">
        <w:rPr>
          <w:rFonts w:ascii="Times New Roman" w:eastAsia="맑은 고딕" w:hAnsi="Times New Roman" w:cs="Times New Roman"/>
        </w:rPr>
        <w:t>=1 is not necessary.</w:t>
      </w:r>
    </w:p>
    <w:p w14:paraId="0C48C681" w14:textId="78560207" w:rsidR="00661B71" w:rsidRDefault="00661B71" w:rsidP="00661B71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CSI-RS port group indication:</w:t>
      </w:r>
      <w:r w:rsidR="002A0BC0">
        <w:rPr>
          <w:rFonts w:ascii="Times New Roman" w:eastAsia="맑은 고딕" w:hAnsi="Times New Roman" w:cs="Times New Roman"/>
        </w:rPr>
        <w:t xml:space="preserve"> Prefer to indicate a single CSI-RS port group size.</w:t>
      </w:r>
    </w:p>
    <w:p w14:paraId="5FF0BD20" w14:textId="07625EB2" w:rsidR="001426FC" w:rsidRDefault="001426FC" w:rsidP="001426F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Common parameter </w:t>
      </w:r>
      <w:r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 w:hint="eastAsia"/>
        </w:rPr>
        <w:t xml:space="preserve">over </w:t>
      </w:r>
      <w:r w:rsidR="002A0BC0">
        <w:rPr>
          <w:rFonts w:ascii="Times New Roman" w:eastAsia="맑은 고딕" w:hAnsi="Times New Roman" w:cs="Times New Roman"/>
        </w:rPr>
        <w:t>port groups</w:t>
      </w:r>
      <w:r>
        <w:rPr>
          <w:rFonts w:ascii="Times New Roman" w:eastAsia="맑은 고딕" w:hAnsi="Times New Roman" w:cs="Times New Roman"/>
        </w:rPr>
        <w:t>)</w:t>
      </w:r>
      <w:r>
        <w:rPr>
          <w:rFonts w:ascii="Times New Roman" w:eastAsia="맑은 고딕" w:hAnsi="Times New Roman" w:cs="Times New Roman" w:hint="eastAsia"/>
        </w:rPr>
        <w:t xml:space="preserve">: </w:t>
      </w:r>
      <w:r w:rsidRPr="007C6DB1">
        <w:rPr>
          <w:rFonts w:ascii="Times New Roman" w:eastAsia="맑은 고딕" w:hAnsi="Times New Roman" w:cs="Times New Roman"/>
        </w:rPr>
        <w:t>scrambling ID</w:t>
      </w:r>
      <w:r>
        <w:rPr>
          <w:rFonts w:ascii="Times New Roman" w:eastAsia="맑은 고딕" w:hAnsi="Times New Roman" w:cs="Times New Roman"/>
        </w:rPr>
        <w:t xml:space="preserve">, </w:t>
      </w:r>
      <w:r w:rsidR="002A0BC0">
        <w:rPr>
          <w:rFonts w:ascii="Times New Roman" w:eastAsia="맑은 고딕" w:hAnsi="Times New Roman" w:cs="Times New Roman"/>
        </w:rPr>
        <w:t>[</w:t>
      </w:r>
      <w:r w:rsidRPr="007C6DB1">
        <w:rPr>
          <w:rFonts w:ascii="Times New Roman" w:eastAsia="맑은 고딕" w:hAnsi="Times New Roman" w:cs="Times New Roman"/>
        </w:rPr>
        <w:t>P</w:t>
      </w:r>
      <w:r w:rsidRPr="007C6DB1">
        <w:rPr>
          <w:rFonts w:ascii="Times New Roman" w:eastAsia="맑은 고딕" w:hAnsi="Times New Roman" w:cs="Times New Roman"/>
          <w:vertAlign w:val="subscript"/>
        </w:rPr>
        <w:t>c</w:t>
      </w:r>
      <w:r w:rsidR="002A0BC0">
        <w:rPr>
          <w:rFonts w:ascii="Times New Roman" w:eastAsia="맑은 고딕" w:hAnsi="Times New Roman" w:cs="Times New Roman"/>
        </w:rPr>
        <w:t>]</w:t>
      </w:r>
      <w:r w:rsidRPr="007C6DB1">
        <w:rPr>
          <w:rFonts w:ascii="Times New Roman" w:eastAsia="맑은 고딕" w:hAnsi="Times New Roman" w:cs="Times New Roman"/>
        </w:rPr>
        <w:t xml:space="preserve">, </w:t>
      </w:r>
      <w:proofErr w:type="spellStart"/>
      <w:proofErr w:type="gramStart"/>
      <w:r w:rsidRPr="007C6DB1">
        <w:rPr>
          <w:rFonts w:ascii="Times New Roman" w:eastAsia="맑은 고딕" w:hAnsi="Times New Roman" w:cs="Times New Roman"/>
        </w:rPr>
        <w:t>subframe</w:t>
      </w:r>
      <w:proofErr w:type="spellEnd"/>
      <w:proofErr w:type="gramEnd"/>
      <w:r w:rsidRPr="007C6DB1">
        <w:rPr>
          <w:rFonts w:ascii="Times New Roman" w:eastAsia="맑은 고딕" w:hAnsi="Times New Roman" w:cs="Times New Roman"/>
        </w:rPr>
        <w:t xml:space="preserve"> </w:t>
      </w:r>
      <w:proofErr w:type="spellStart"/>
      <w:r w:rsidRPr="007C6DB1">
        <w:rPr>
          <w:rFonts w:ascii="Times New Roman" w:eastAsia="맑은 고딕" w:hAnsi="Times New Roman" w:cs="Times New Roman"/>
        </w:rPr>
        <w:t>config</w:t>
      </w:r>
      <w:proofErr w:type="spellEnd"/>
      <w:r w:rsidRPr="007C6DB1">
        <w:rPr>
          <w:rFonts w:ascii="Times New Roman" w:eastAsia="맑은 고딕" w:hAnsi="Times New Roman" w:cs="Times New Roman"/>
        </w:rPr>
        <w:t>.</w:t>
      </w:r>
    </w:p>
    <w:p w14:paraId="264766B7" w14:textId="1FCA1398" w:rsidR="001426FC" w:rsidRDefault="001426FC" w:rsidP="001426FC">
      <w:pPr>
        <w:pStyle w:val="a4"/>
        <w:numPr>
          <w:ilvl w:val="1"/>
          <w:numId w:val="18"/>
        </w:numPr>
        <w:wordWrap/>
        <w:spacing w:after="180"/>
        <w:ind w:leftChars="0" w:left="993"/>
        <w:rPr>
          <w:rFonts w:ascii="Times New Roman" w:eastAsia="맑은 고딕" w:hAnsi="Times New Roman" w:cs="Times New Roman"/>
        </w:rPr>
      </w:pPr>
      <w:r w:rsidRPr="002A0BC0">
        <w:rPr>
          <w:rFonts w:ascii="Times New Roman" w:eastAsia="맑은 고딕" w:hAnsi="Times New Roman" w:cs="Times New Roman"/>
        </w:rPr>
        <w:t>P</w:t>
      </w:r>
      <w:r w:rsidRPr="002A0BC0">
        <w:rPr>
          <w:rFonts w:ascii="Times New Roman" w:eastAsia="맑은 고딕" w:hAnsi="Times New Roman" w:cs="Times New Roman"/>
          <w:vertAlign w:val="subscript"/>
        </w:rPr>
        <w:t>c</w:t>
      </w:r>
      <w:r w:rsidRPr="002A0BC0">
        <w:rPr>
          <w:rFonts w:ascii="Times New Roman" w:eastAsia="맑은 고딕" w:hAnsi="Times New Roman" w:cs="Times New Roman" w:hint="eastAsia"/>
        </w:rPr>
        <w:t>:</w:t>
      </w:r>
      <w:r>
        <w:rPr>
          <w:rFonts w:ascii="Times New Roman" w:eastAsia="맑은 고딕" w:hAnsi="Times New Roman" w:cs="Times New Roman"/>
        </w:rPr>
        <w:t xml:space="preserve"> </w:t>
      </w:r>
      <w:r w:rsidR="002A0BC0">
        <w:rPr>
          <w:rFonts w:ascii="Times New Roman" w:eastAsia="맑은 고딕" w:hAnsi="Times New Roman" w:cs="Times New Roman"/>
        </w:rPr>
        <w:t>Different P</w:t>
      </w:r>
      <w:r w:rsidR="002A0BC0" w:rsidRPr="002A0BC0">
        <w:rPr>
          <w:rFonts w:ascii="Times New Roman" w:eastAsia="맑은 고딕" w:hAnsi="Times New Roman" w:cs="Times New Roman"/>
          <w:vertAlign w:val="subscript"/>
        </w:rPr>
        <w:t>c</w:t>
      </w:r>
      <w:r w:rsidR="002A0BC0">
        <w:rPr>
          <w:rFonts w:ascii="Times New Roman" w:eastAsia="맑은 고딕" w:hAnsi="Times New Roman" w:cs="Times New Roman"/>
        </w:rPr>
        <w:t xml:space="preserve"> over beams may be useful for UBF CSI-RS as well.</w:t>
      </w:r>
    </w:p>
    <w:p w14:paraId="1C3C537F" w14:textId="20C85294" w:rsidR="001426FC" w:rsidRDefault="001426FC" w:rsidP="001426FC">
      <w:pPr>
        <w:pStyle w:val="a4"/>
        <w:numPr>
          <w:ilvl w:val="0"/>
          <w:numId w:val="18"/>
        </w:numPr>
        <w:wordWrap/>
        <w:spacing w:after="180"/>
        <w:ind w:leftChars="0" w:left="567" w:hanging="403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CSR: </w:t>
      </w:r>
      <w:r w:rsidR="009975E5">
        <w:rPr>
          <w:rFonts w:ascii="Times New Roman" w:eastAsia="맑은 고딕" w:hAnsi="Times New Roman" w:cs="Times New Roman"/>
        </w:rPr>
        <w:t xml:space="preserve">CSR may not be needed </w:t>
      </w:r>
      <w:r w:rsidR="002A0BC0">
        <w:rPr>
          <w:rFonts w:ascii="Times New Roman" w:eastAsia="맑은 고딕" w:hAnsi="Times New Roman" w:cs="Times New Roman"/>
        </w:rPr>
        <w:t>since</w:t>
      </w:r>
      <w:r w:rsidR="009975E5">
        <w:rPr>
          <w:rFonts w:ascii="Times New Roman" w:eastAsia="맑은 고딕" w:hAnsi="Times New Roman" w:cs="Times New Roman"/>
        </w:rPr>
        <w:t xml:space="preserve"> Alt. 2 </w:t>
      </w:r>
      <w:r w:rsidR="002A0BC0">
        <w:rPr>
          <w:rFonts w:ascii="Times New Roman" w:eastAsia="맑은 고딕" w:hAnsi="Times New Roman" w:cs="Times New Roman"/>
        </w:rPr>
        <w:t>does not report PMI</w:t>
      </w:r>
      <w:r w:rsidR="009975E5">
        <w:rPr>
          <w:rFonts w:ascii="Times New Roman" w:eastAsia="맑은 고딕" w:hAnsi="Times New Roman" w:cs="Times New Roman"/>
        </w:rPr>
        <w:t xml:space="preserve">. Or, </w:t>
      </w:r>
      <w:r w:rsidR="002A0BC0">
        <w:rPr>
          <w:rFonts w:ascii="Times New Roman" w:eastAsia="맑은 고딕" w:hAnsi="Times New Roman" w:cs="Times New Roman"/>
        </w:rPr>
        <w:t xml:space="preserve">a modified CSR for beam selection </w:t>
      </w:r>
      <w:r w:rsidR="002A0BC0">
        <w:rPr>
          <w:rFonts w:ascii="Times New Roman" w:eastAsia="맑은 고딕" w:hAnsi="Times New Roman" w:cs="Times New Roman"/>
        </w:rPr>
        <w:lastRenderedPageBreak/>
        <w:t>codebook can be considered if time is allowed</w:t>
      </w:r>
      <w:r w:rsidR="009975E5">
        <w:rPr>
          <w:rFonts w:ascii="Times New Roman" w:eastAsia="맑은 고딕" w:hAnsi="Times New Roman" w:cs="Times New Roman"/>
        </w:rPr>
        <w:t>.</w:t>
      </w:r>
    </w:p>
    <w:p w14:paraId="7744754D" w14:textId="31ED76D8" w:rsidR="002A0BC0" w:rsidRDefault="002A0BC0" w:rsidP="00D94E64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If A</w:t>
      </w:r>
      <w:r>
        <w:rPr>
          <w:rFonts w:ascii="Times New Roman" w:eastAsia="맑은 고딕" w:hAnsi="Times New Roman" w:cs="Times New Roman"/>
        </w:rPr>
        <w:t>l</w:t>
      </w:r>
      <w:r>
        <w:rPr>
          <w:rFonts w:ascii="Times New Roman" w:eastAsia="맑은 고딕" w:hAnsi="Times New Roman" w:cs="Times New Roman" w:hint="eastAsia"/>
        </w:rPr>
        <w:t>t.</w:t>
      </w:r>
      <w:r>
        <w:rPr>
          <w:rFonts w:ascii="Times New Roman" w:eastAsia="맑은 고딕" w:hAnsi="Times New Roman" w:cs="Times New Roman"/>
        </w:rPr>
        <w:t xml:space="preserve"> 1 and Alt. 2 are merged together, the different parts in the above proposals can </w:t>
      </w:r>
      <w:r w:rsidR="00D2788C">
        <w:rPr>
          <w:rFonts w:ascii="Times New Roman" w:eastAsia="맑은 고딕" w:hAnsi="Times New Roman" w:cs="Times New Roman"/>
        </w:rPr>
        <w:t xml:space="preserve">also </w:t>
      </w:r>
      <w:r w:rsidR="003B3C06">
        <w:rPr>
          <w:rFonts w:ascii="Times New Roman" w:eastAsia="맑은 고딕" w:hAnsi="Times New Roman" w:cs="Times New Roman"/>
        </w:rPr>
        <w:t>be merged.</w:t>
      </w:r>
    </w:p>
    <w:p w14:paraId="3DCF0876" w14:textId="5F803B54" w:rsidR="009863C2" w:rsidRDefault="003B3C06" w:rsidP="00D94E64">
      <w:pPr>
        <w:wordWrap/>
        <w:spacing w:after="180"/>
        <w:rPr>
          <w:rFonts w:ascii="Times New Roman" w:eastAsia="맑은 고딕" w:hAnsi="Times New Roman" w:cs="Times New Roman"/>
        </w:rPr>
      </w:pPr>
      <w:r w:rsidRPr="0075735C">
        <w:rPr>
          <w:rFonts w:ascii="Times New Roman" w:eastAsia="맑은 고딕" w:hAnsi="Times New Roman" w:cs="Times New Roman" w:hint="eastAsia"/>
        </w:rPr>
        <w:t xml:space="preserve">Another </w:t>
      </w:r>
      <w:r w:rsidR="001F05A6">
        <w:rPr>
          <w:rFonts w:ascii="Times New Roman" w:eastAsia="맑은 고딕" w:hAnsi="Times New Roman" w:cs="Times New Roman"/>
        </w:rPr>
        <w:t xml:space="preserve">remaining </w:t>
      </w:r>
      <w:r w:rsidR="00D2788C">
        <w:rPr>
          <w:rFonts w:ascii="Times New Roman" w:eastAsia="맑은 고딕" w:hAnsi="Times New Roman" w:cs="Times New Roman"/>
        </w:rPr>
        <w:t>FFS part</w:t>
      </w:r>
      <w:r w:rsidRPr="0075735C">
        <w:rPr>
          <w:rFonts w:ascii="Times New Roman" w:eastAsia="맑은 고딕" w:hAnsi="Times New Roman" w:cs="Times New Roman" w:hint="eastAsia"/>
        </w:rPr>
        <w:t xml:space="preserve"> </w:t>
      </w:r>
      <w:r w:rsidR="007A4A0C" w:rsidRPr="0075735C">
        <w:rPr>
          <w:rFonts w:ascii="Times New Roman" w:eastAsia="맑은 고딕" w:hAnsi="Times New Roman" w:cs="Times New Roman"/>
        </w:rPr>
        <w:t>regarding</w:t>
      </w:r>
      <w:r w:rsidRPr="0075735C">
        <w:rPr>
          <w:rFonts w:ascii="Times New Roman" w:eastAsia="맑은 고딕" w:hAnsi="Times New Roman" w:cs="Times New Roman" w:hint="eastAsia"/>
        </w:rPr>
        <w:t xml:space="preserve"> class B CSI process is QCL among CSI-RS ports.</w:t>
      </w:r>
      <w:r w:rsidR="00D2788C">
        <w:rPr>
          <w:rFonts w:ascii="Times New Roman" w:eastAsia="맑은 고딕" w:hAnsi="Times New Roman" w:cs="Times New Roman"/>
        </w:rPr>
        <w:t xml:space="preserve"> In the </w:t>
      </w:r>
      <w:proofErr w:type="spellStart"/>
      <w:r w:rsidR="00D2788C">
        <w:rPr>
          <w:rFonts w:ascii="Times New Roman" w:eastAsia="맑은 고딕" w:hAnsi="Times New Roman" w:cs="Times New Roman"/>
        </w:rPr>
        <w:t>beamformed</w:t>
      </w:r>
      <w:proofErr w:type="spellEnd"/>
      <w:r w:rsidR="00D2788C">
        <w:rPr>
          <w:rFonts w:ascii="Times New Roman" w:eastAsia="맑은 고딕" w:hAnsi="Times New Roman" w:cs="Times New Roman"/>
        </w:rPr>
        <w:t xml:space="preserve"> CSI-RS,</w:t>
      </w:r>
      <w:r w:rsidRPr="0075735C">
        <w:rPr>
          <w:rFonts w:ascii="Times New Roman" w:eastAsia="맑은 고딕" w:hAnsi="Times New Roman" w:cs="Times New Roman"/>
        </w:rPr>
        <w:t xml:space="preserve"> </w:t>
      </w:r>
      <w:r w:rsidR="00D2788C">
        <w:rPr>
          <w:rFonts w:ascii="Times New Roman" w:eastAsia="맑은 고딕" w:hAnsi="Times New Roman" w:cs="Times New Roman"/>
        </w:rPr>
        <w:t>i</w:t>
      </w:r>
      <w:r w:rsidRPr="0075735C">
        <w:rPr>
          <w:rFonts w:ascii="Times New Roman" w:eastAsia="맑은 고딕" w:hAnsi="Times New Roman" w:cs="Times New Roman" w:hint="eastAsia"/>
        </w:rPr>
        <w:t xml:space="preserve">f </w:t>
      </w:r>
      <w:r w:rsidRPr="0075735C">
        <w:rPr>
          <w:rFonts w:ascii="Times New Roman" w:eastAsia="맑은 고딕" w:hAnsi="Times New Roman" w:cs="Times New Roman"/>
        </w:rPr>
        <w:t xml:space="preserve">the </w:t>
      </w:r>
      <w:r w:rsidR="007A4A0C" w:rsidRPr="0075735C">
        <w:rPr>
          <w:rFonts w:ascii="Times New Roman" w:eastAsia="맑은 고딕" w:hAnsi="Times New Roman" w:cs="Times New Roman"/>
        </w:rPr>
        <w:t xml:space="preserve">CSI-RS </w:t>
      </w:r>
      <w:r w:rsidRPr="0075735C">
        <w:rPr>
          <w:rFonts w:ascii="Times New Roman" w:eastAsia="맑은 고딕" w:hAnsi="Times New Roman" w:cs="Times New Roman"/>
        </w:rPr>
        <w:t>beams are</w:t>
      </w:r>
      <w:r w:rsidRPr="0075735C">
        <w:rPr>
          <w:rFonts w:ascii="Times New Roman" w:eastAsia="맑은 고딕" w:hAnsi="Times New Roman" w:cs="Times New Roman" w:hint="eastAsia"/>
        </w:rPr>
        <w:t xml:space="preserve"> </w:t>
      </w:r>
      <w:r w:rsidR="007A4A0C" w:rsidRPr="0075735C">
        <w:rPr>
          <w:rFonts w:ascii="Times New Roman" w:eastAsia="맑은 고딕" w:hAnsi="Times New Roman" w:cs="Times New Roman"/>
        </w:rPr>
        <w:t xml:space="preserve">narrow </w:t>
      </w:r>
      <w:r w:rsidRPr="0075735C">
        <w:rPr>
          <w:rFonts w:ascii="Times New Roman" w:eastAsia="맑은 고딕" w:hAnsi="Times New Roman" w:cs="Times New Roman" w:hint="eastAsia"/>
        </w:rPr>
        <w:t xml:space="preserve">and </w:t>
      </w:r>
      <w:r w:rsidR="007A4A0C" w:rsidRPr="0075735C">
        <w:rPr>
          <w:rFonts w:ascii="Times New Roman" w:eastAsia="맑은 고딕" w:hAnsi="Times New Roman" w:cs="Times New Roman"/>
        </w:rPr>
        <w:t>tilted</w:t>
      </w:r>
      <w:r w:rsidRPr="0075735C">
        <w:rPr>
          <w:rFonts w:ascii="Times New Roman" w:eastAsia="맑은 고딕" w:hAnsi="Times New Roman" w:cs="Times New Roman"/>
        </w:rPr>
        <w:t xml:space="preserve"> </w:t>
      </w:r>
      <w:r w:rsidR="007A4A0C" w:rsidRPr="0075735C">
        <w:rPr>
          <w:rFonts w:ascii="Times New Roman" w:eastAsia="맑은 고딕" w:hAnsi="Times New Roman" w:cs="Times New Roman"/>
        </w:rPr>
        <w:t>in</w:t>
      </w:r>
      <w:r w:rsidRPr="0075735C">
        <w:rPr>
          <w:rFonts w:ascii="Times New Roman" w:eastAsia="맑은 고딕" w:hAnsi="Times New Roman" w:cs="Times New Roman"/>
        </w:rPr>
        <w:t xml:space="preserve"> </w:t>
      </w:r>
      <w:r w:rsidR="007A4A0C" w:rsidRPr="0075735C">
        <w:rPr>
          <w:rFonts w:ascii="Times New Roman" w:eastAsia="맑은 고딕" w:hAnsi="Times New Roman" w:cs="Times New Roman"/>
        </w:rPr>
        <w:t>different directions with large angle difference, it may lead to different l</w:t>
      </w:r>
      <w:r w:rsidR="00D2788C">
        <w:rPr>
          <w:rFonts w:ascii="Times New Roman" w:eastAsia="맑은 고딕" w:hAnsi="Times New Roman" w:cs="Times New Roman"/>
        </w:rPr>
        <w:t>arge scale delay properties</w:t>
      </w:r>
      <w:r w:rsidR="007A4A0C" w:rsidRPr="0075735C">
        <w:rPr>
          <w:rFonts w:ascii="Times New Roman" w:eastAsia="맑은 고딕" w:hAnsi="Times New Roman" w:cs="Times New Roman"/>
        </w:rPr>
        <w:t xml:space="preserve"> over different groups of</w:t>
      </w:r>
      <w:r w:rsidR="001F05A6">
        <w:rPr>
          <w:rFonts w:ascii="Times New Roman" w:eastAsia="맑은 고딕" w:hAnsi="Times New Roman" w:cs="Times New Roman"/>
        </w:rPr>
        <w:t xml:space="preserve"> CSI-RS ports.</w:t>
      </w:r>
      <w:r w:rsidR="00C2532D">
        <w:rPr>
          <w:rFonts w:ascii="Times New Roman" w:eastAsia="맑은 고딕" w:hAnsi="Times New Roman" w:cs="Times New Roman"/>
        </w:rPr>
        <w:t xml:space="preserve"> C</w:t>
      </w:r>
      <w:r w:rsidR="001F05A6">
        <w:rPr>
          <w:rFonts w:ascii="Times New Roman" w:eastAsia="맑은 고딕" w:hAnsi="Times New Roman" w:cs="Times New Roman"/>
        </w:rPr>
        <w:t>urrently</w:t>
      </w:r>
      <w:r w:rsidR="00C2532D">
        <w:rPr>
          <w:rFonts w:ascii="Times New Roman" w:eastAsia="맑은 고딕" w:hAnsi="Times New Roman" w:cs="Times New Roman"/>
        </w:rPr>
        <w:t>,</w:t>
      </w:r>
      <w:r w:rsidR="001F05A6">
        <w:rPr>
          <w:rFonts w:ascii="Times New Roman" w:eastAsia="맑은 고딕" w:hAnsi="Times New Roman" w:cs="Times New Roman"/>
        </w:rPr>
        <w:t xml:space="preserve"> QCL assumption for PDSCH demodulation is indicated by a NZP CSI-RS ID in each P</w:t>
      </w:r>
      <w:r w:rsidR="00C2532D">
        <w:rPr>
          <w:rFonts w:ascii="Times New Roman" w:eastAsia="맑은 고딕" w:hAnsi="Times New Roman" w:cs="Times New Roman"/>
        </w:rPr>
        <w:t>QI parameter set.</w:t>
      </w:r>
      <w:r w:rsidR="001F05A6">
        <w:rPr>
          <w:rFonts w:ascii="Times New Roman" w:eastAsia="맑은 고딕" w:hAnsi="Times New Roman" w:cs="Times New Roman"/>
        </w:rPr>
        <w:t xml:space="preserve"> </w:t>
      </w:r>
      <w:r w:rsidR="00C2532D">
        <w:rPr>
          <w:rFonts w:ascii="Times New Roman" w:eastAsia="맑은 고딕" w:hAnsi="Times New Roman" w:cs="Times New Roman"/>
        </w:rPr>
        <w:t xml:space="preserve">Therefore, </w:t>
      </w:r>
      <w:r w:rsidR="001F05A6">
        <w:rPr>
          <w:rFonts w:ascii="Times New Roman" w:eastAsia="맑은 고딕" w:hAnsi="Times New Roman" w:cs="Times New Roman"/>
        </w:rPr>
        <w:t>if</w:t>
      </w:r>
      <w:r w:rsidR="001F05A6" w:rsidRPr="001F05A6">
        <w:rPr>
          <w:rFonts w:ascii="Times New Roman" w:eastAsia="맑은 고딕" w:hAnsi="Times New Roman" w:cs="Times New Roman"/>
        </w:rPr>
        <w:t xml:space="preserve"> </w:t>
      </w:r>
      <w:r w:rsidR="001F05A6">
        <w:rPr>
          <w:rFonts w:ascii="Times New Roman" w:eastAsia="맑은 고딕" w:hAnsi="Times New Roman" w:cs="Times New Roman"/>
        </w:rPr>
        <w:t xml:space="preserve">it is concluded that the QCL does not hold over different CSI-RS beams, the QCL indication may </w:t>
      </w:r>
      <w:r w:rsidR="00C2532D">
        <w:rPr>
          <w:rFonts w:ascii="Times New Roman" w:eastAsia="맑은 고딕" w:hAnsi="Times New Roman" w:cs="Times New Roman"/>
        </w:rPr>
        <w:t>need to be modified</w:t>
      </w:r>
      <w:r w:rsidR="001F05A6">
        <w:rPr>
          <w:rFonts w:ascii="Times New Roman" w:eastAsia="맑은 고딕" w:hAnsi="Times New Roman" w:cs="Times New Roman"/>
        </w:rPr>
        <w:t xml:space="preserve"> depending on the</w:t>
      </w:r>
      <w:r w:rsidR="00D2788C">
        <w:rPr>
          <w:rFonts w:ascii="Times New Roman" w:eastAsia="맑은 고딕" w:hAnsi="Times New Roman" w:cs="Times New Roman"/>
        </w:rPr>
        <w:t xml:space="preserve"> signaling design for</w:t>
      </w:r>
      <w:r w:rsidR="001F05A6">
        <w:rPr>
          <w:rFonts w:ascii="Times New Roman" w:eastAsia="맑은 고딕" w:hAnsi="Times New Roman" w:cs="Times New Roman"/>
        </w:rPr>
        <w:t xml:space="preserve"> CSI process. If RAN2 </w:t>
      </w:r>
      <w:r w:rsidR="00D2788C">
        <w:rPr>
          <w:rFonts w:ascii="Times New Roman" w:eastAsia="맑은 고딕" w:hAnsi="Times New Roman" w:cs="Times New Roman"/>
        </w:rPr>
        <w:t xml:space="preserve">decides the </w:t>
      </w:r>
      <w:r w:rsidR="00C12E22">
        <w:rPr>
          <w:rFonts w:ascii="Times New Roman" w:eastAsia="맑은 고딕" w:hAnsi="Times New Roman" w:cs="Times New Roman"/>
        </w:rPr>
        <w:t>parameters</w:t>
      </w:r>
      <w:r w:rsidR="00D2788C">
        <w:rPr>
          <w:rFonts w:ascii="Times New Roman" w:eastAsia="맑은 고딕" w:hAnsi="Times New Roman" w:cs="Times New Roman"/>
        </w:rPr>
        <w:t xml:space="preserve"> so that</w:t>
      </w:r>
      <w:r w:rsidR="001F05A6">
        <w:rPr>
          <w:rFonts w:ascii="Times New Roman" w:eastAsia="맑은 고딕" w:hAnsi="Times New Roman" w:cs="Times New Roman"/>
        </w:rPr>
        <w:t xml:space="preserve"> </w:t>
      </w:r>
      <w:r w:rsidR="00C2532D">
        <w:rPr>
          <w:rFonts w:ascii="Times New Roman" w:eastAsia="맑은 고딕" w:hAnsi="Times New Roman" w:cs="Times New Roman"/>
        </w:rPr>
        <w:t xml:space="preserve">one NZP CSI-RS ID corresponds to one CSI-RS beam as currently, </w:t>
      </w:r>
      <w:r w:rsidR="00D2788C">
        <w:rPr>
          <w:rFonts w:ascii="Times New Roman" w:eastAsia="맑은 고딕" w:hAnsi="Times New Roman" w:cs="Times New Roman"/>
        </w:rPr>
        <w:t>the current specification seems sufficient.</w:t>
      </w:r>
    </w:p>
    <w:p w14:paraId="4FC13C9F" w14:textId="6E8CB9C4" w:rsidR="00800B8D" w:rsidRDefault="00800B8D" w:rsidP="00D94E64">
      <w:pPr>
        <w:wordWrap/>
        <w:spacing w:after="180"/>
        <w:rPr>
          <w:rFonts w:ascii="Times New Roman" w:eastAsia="맑은 고딕" w:hAnsi="Times New Roman" w:cs="Times New Roman"/>
        </w:rPr>
      </w:pPr>
      <w:r w:rsidRPr="00D2788C">
        <w:rPr>
          <w:rFonts w:ascii="Times New Roman" w:eastAsia="맑은 고딕" w:hAnsi="Times New Roman" w:cs="Times New Roman"/>
          <w:b/>
        </w:rPr>
        <w:t>Observation 1</w:t>
      </w:r>
      <w:r w:rsidRPr="00D2788C">
        <w:rPr>
          <w:rFonts w:ascii="Times New Roman" w:eastAsia="맑은 고딕" w:hAnsi="Times New Roman" w:cs="Times New Roman"/>
        </w:rPr>
        <w:t>:</w:t>
      </w:r>
      <w:r w:rsidR="00D2788C" w:rsidRPr="00D2788C">
        <w:rPr>
          <w:rFonts w:ascii="Times New Roman" w:eastAsia="맑은 고딕" w:hAnsi="Times New Roman" w:cs="Times New Roman"/>
        </w:rPr>
        <w:t xml:space="preserve"> Indication of QCL assumption for PDSCH demodulation may need </w:t>
      </w:r>
      <w:r w:rsidR="00425ACC">
        <w:rPr>
          <w:rFonts w:ascii="Times New Roman" w:eastAsia="맑은 고딕" w:hAnsi="Times New Roman" w:cs="Times New Roman"/>
        </w:rPr>
        <w:t>a change</w:t>
      </w:r>
      <w:r w:rsidR="00D2788C" w:rsidRPr="00D2788C">
        <w:rPr>
          <w:rFonts w:ascii="Times New Roman" w:eastAsia="맑은 고딕" w:hAnsi="Times New Roman" w:cs="Times New Roman"/>
        </w:rPr>
        <w:t xml:space="preserve"> if </w:t>
      </w:r>
      <w:r w:rsidR="00425ACC">
        <w:rPr>
          <w:rFonts w:ascii="Times New Roman" w:eastAsia="맑은 고딕" w:hAnsi="Times New Roman" w:cs="Times New Roman"/>
        </w:rPr>
        <w:t xml:space="preserve">the QCL does not hold over CSI-RS beams and if </w:t>
      </w:r>
      <w:r w:rsidR="00D2788C" w:rsidRPr="00D2788C">
        <w:rPr>
          <w:rFonts w:ascii="Times New Roman" w:eastAsia="맑은 고딕" w:hAnsi="Times New Roman" w:cs="Times New Roman"/>
        </w:rPr>
        <w:t>the meaning of</w:t>
      </w:r>
      <w:r w:rsidR="00D2788C">
        <w:rPr>
          <w:rFonts w:ascii="Times New Roman" w:eastAsia="맑은 고딕" w:hAnsi="Times New Roman" w:cs="Times New Roman"/>
        </w:rPr>
        <w:t xml:space="preserve"> the NZP CSI-RS ID is changed.</w:t>
      </w:r>
    </w:p>
    <w:p w14:paraId="3CA4D345" w14:textId="77777777" w:rsidR="00CE745F" w:rsidRPr="00DF7470" w:rsidRDefault="00CE745F" w:rsidP="00D94E64">
      <w:pPr>
        <w:wordWrap/>
        <w:spacing w:after="180"/>
        <w:rPr>
          <w:rFonts w:ascii="Times New Roman" w:eastAsia="맑은 고딕" w:hAnsi="Times New Roman" w:cs="Times New Roman"/>
        </w:rPr>
      </w:pPr>
    </w:p>
    <w:p w14:paraId="6993401F" w14:textId="1DA418F1" w:rsidR="00491D04" w:rsidRPr="002E304D" w:rsidRDefault="00851EEB" w:rsidP="00597AAE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510FE277" w14:textId="6EC6262B" w:rsidR="005F1E07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851EEB">
        <w:rPr>
          <w:rFonts w:ascii="Times" w:eastAsia="맑은 고딕" w:hAnsi="Times" w:cs="Times" w:hint="eastAsia"/>
        </w:rPr>
        <w:t>In t</w:t>
      </w:r>
      <w:r w:rsidR="004B6430" w:rsidRPr="00851EEB">
        <w:rPr>
          <w:rFonts w:ascii="Times" w:eastAsia="맑은 고딕" w:hAnsi="Times" w:cs="Times" w:hint="eastAsia"/>
        </w:rPr>
        <w:t>his contribution</w:t>
      </w:r>
      <w:r w:rsidR="0013311D" w:rsidRPr="00851EEB">
        <w:rPr>
          <w:rFonts w:ascii="Times" w:eastAsia="맑은 고딕" w:hAnsi="Times" w:cs="Times" w:hint="eastAsia"/>
        </w:rPr>
        <w:t>,</w:t>
      </w:r>
      <w:r w:rsidR="009807D1" w:rsidRPr="00851EEB">
        <w:rPr>
          <w:rFonts w:ascii="Times" w:eastAsia="맑은 고딕" w:hAnsi="Times" w:cs="Times"/>
        </w:rPr>
        <w:t xml:space="preserve"> </w:t>
      </w:r>
      <w:r w:rsidR="00707403" w:rsidRPr="00851EEB">
        <w:rPr>
          <w:rFonts w:ascii="Times" w:eastAsia="맑은 고딕" w:hAnsi="Times" w:cs="Times"/>
        </w:rPr>
        <w:t xml:space="preserve">we have discussed </w:t>
      </w:r>
      <w:r w:rsidR="00851EEB" w:rsidRPr="00851EEB">
        <w:rPr>
          <w:rFonts w:ascii="Times" w:eastAsia="맑은 고딕" w:hAnsi="Times" w:cs="Times"/>
        </w:rPr>
        <w:t>the CSI process and CSI-RS definitions to support two FD-MIMO CSI reporting classes.</w:t>
      </w:r>
      <w:r w:rsidR="00707403" w:rsidRPr="00851EEB">
        <w:rPr>
          <w:rFonts w:ascii="Times" w:eastAsia="맑은 고딕" w:hAnsi="Times" w:cs="Times"/>
        </w:rPr>
        <w:t xml:space="preserve"> </w:t>
      </w:r>
      <w:r w:rsidR="00851EEB" w:rsidRPr="00851EEB">
        <w:rPr>
          <w:rFonts w:ascii="Times" w:eastAsia="맑은 고딕" w:hAnsi="Times" w:cs="Times"/>
        </w:rPr>
        <w:t>Based on the discussion, w</w:t>
      </w:r>
      <w:r w:rsidR="00707403" w:rsidRPr="00851EEB">
        <w:rPr>
          <w:rFonts w:ascii="Times" w:eastAsia="맑은 고딕" w:hAnsi="Times" w:cs="Times"/>
        </w:rPr>
        <w:t xml:space="preserve">e </w:t>
      </w:r>
      <w:r w:rsidR="009124BD" w:rsidRPr="00851EEB">
        <w:rPr>
          <w:rFonts w:ascii="Times" w:eastAsia="맑은 고딕" w:hAnsi="Times" w:cs="Times"/>
        </w:rPr>
        <w:t xml:space="preserve">suggest </w:t>
      </w:r>
      <w:r w:rsidR="00707403" w:rsidRPr="00851EEB">
        <w:rPr>
          <w:rFonts w:ascii="Times" w:eastAsia="맑은 고딕" w:hAnsi="Times" w:cs="Times"/>
        </w:rPr>
        <w:t>the following</w:t>
      </w:r>
      <w:r w:rsidR="009124BD" w:rsidRPr="00851EEB">
        <w:rPr>
          <w:rFonts w:ascii="Times" w:eastAsia="맑은 고딕" w:hAnsi="Times" w:cs="Times"/>
        </w:rPr>
        <w:t xml:space="preserve"> proposals</w:t>
      </w:r>
      <w:r w:rsidR="00707403" w:rsidRPr="00851EEB">
        <w:rPr>
          <w:rFonts w:ascii="Times" w:eastAsia="맑은 고딕" w:hAnsi="Times" w:cs="Times"/>
        </w:rPr>
        <w:t>:</w:t>
      </w:r>
    </w:p>
    <w:p w14:paraId="385754DE" w14:textId="56D53330" w:rsidR="00C35D1A" w:rsidRDefault="003A6670" w:rsidP="00C35D1A">
      <w:pPr>
        <w:wordWrap/>
        <w:spacing w:after="180"/>
        <w:rPr>
          <w:rFonts w:ascii="Times New Roman" w:eastAsia="맑은 고딕" w:hAnsi="Times New Roman" w:cs="Times New Roman"/>
        </w:rPr>
      </w:pPr>
      <w:r w:rsidRPr="00D2788C">
        <w:rPr>
          <w:rFonts w:ascii="Times New Roman" w:eastAsia="맑은 고딕" w:hAnsi="Times New Roman" w:cs="Times New Roman" w:hint="eastAsia"/>
          <w:b/>
        </w:rPr>
        <w:t>Pro</w:t>
      </w:r>
      <w:r w:rsidRPr="00D2788C">
        <w:rPr>
          <w:rFonts w:ascii="Times New Roman" w:eastAsia="맑은 고딕" w:hAnsi="Times New Roman" w:cs="Times New Roman"/>
          <w:b/>
        </w:rPr>
        <w:t>posal 1</w:t>
      </w:r>
      <w:r w:rsidRPr="00D2788C">
        <w:rPr>
          <w:rFonts w:ascii="Times New Roman" w:eastAsia="맑은 고딕" w:hAnsi="Times New Roman" w:cs="Times New Roman"/>
        </w:rPr>
        <w:t xml:space="preserve">: If cell-specific </w:t>
      </w:r>
      <w:proofErr w:type="spellStart"/>
      <w:r w:rsidRPr="00D2788C">
        <w:rPr>
          <w:rFonts w:ascii="Times New Roman" w:eastAsia="맑은 고딕" w:hAnsi="Times New Roman" w:cs="Times New Roman"/>
        </w:rPr>
        <w:t>beamformed</w:t>
      </w:r>
      <w:proofErr w:type="spellEnd"/>
      <w:r w:rsidRPr="00D2788C">
        <w:rPr>
          <w:rFonts w:ascii="Times New Roman" w:eastAsia="맑은 고딕" w:hAnsi="Times New Roman" w:cs="Times New Roman"/>
        </w:rPr>
        <w:t xml:space="preserve"> CSI-RS is supported, </w:t>
      </w:r>
      <w:r w:rsidR="00D2788C" w:rsidRPr="00D2788C">
        <w:rPr>
          <w:rFonts w:ascii="Times New Roman" w:eastAsia="맑은 고딕" w:hAnsi="Times New Roman" w:cs="Times New Roman"/>
        </w:rPr>
        <w:t>choose</w:t>
      </w:r>
      <w:r w:rsidRPr="00D2788C">
        <w:rPr>
          <w:rFonts w:ascii="Times New Roman" w:eastAsia="맑은 고딕" w:hAnsi="Times New Roman" w:cs="Times New Roman"/>
        </w:rPr>
        <w:t xml:space="preserve"> Alt. 1 or merge Alt. 1 and Alt. 2 for CSI reporting class B. Otherwise, </w:t>
      </w:r>
      <w:r w:rsidR="00D2788C" w:rsidRPr="00D2788C">
        <w:rPr>
          <w:rFonts w:ascii="Times New Roman" w:eastAsia="맑은 고딕" w:hAnsi="Times New Roman" w:cs="Times New Roman"/>
        </w:rPr>
        <w:t>choose</w:t>
      </w:r>
      <w:r w:rsidRPr="00D2788C">
        <w:rPr>
          <w:rFonts w:ascii="Times New Roman" w:eastAsia="맑은 고딕" w:hAnsi="Times New Roman" w:cs="Times New Roman"/>
        </w:rPr>
        <w:t xml:space="preserve"> Alt. 2.</w:t>
      </w:r>
    </w:p>
    <w:p w14:paraId="0C559E57" w14:textId="77777777" w:rsidR="003A6670" w:rsidRDefault="003A6670" w:rsidP="003A6670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 w:rsidRPr="00973E03">
        <w:rPr>
          <w:rFonts w:ascii="Times New Roman" w:eastAsia="맑은 고딕" w:hAnsi="Times New Roman" w:cs="Times New Roman" w:hint="eastAsia"/>
          <w:b/>
          <w:lang w:val="en-GB"/>
        </w:rPr>
        <w:t>Proposal</w:t>
      </w:r>
      <w:r>
        <w:rPr>
          <w:rFonts w:ascii="Times New Roman" w:eastAsia="맑은 고딕" w:hAnsi="Times New Roman" w:cs="Times New Roman"/>
          <w:b/>
          <w:lang w:val="en-GB"/>
        </w:rPr>
        <w:t xml:space="preserve"> 2</w:t>
      </w:r>
      <w:r>
        <w:rPr>
          <w:rFonts w:ascii="Times New Roman" w:eastAsia="맑은 고딕" w:hAnsi="Times New Roman" w:cs="Times New Roman" w:hint="eastAsia"/>
          <w:lang w:val="en-GB"/>
        </w:rPr>
        <w:t xml:space="preserve">: 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CSI-RS resource/configuration with </w:t>
      </w:r>
      <w:proofErr w:type="spellStart"/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N</w:t>
      </w:r>
      <w:r>
        <w:rPr>
          <w:rFonts w:ascii="Times New Roman" w:eastAsia="MS Mincho" w:hAnsi="Times New Roman" w:cs="Times New Roman"/>
          <w:iCs/>
          <w:kern w:val="0"/>
          <w:szCs w:val="20"/>
          <w:vertAlign w:val="subscript"/>
          <w:lang w:eastAsia="ja-JP"/>
        </w:rPr>
        <w:t>k</w:t>
      </w:r>
      <w:proofErr w:type="spellEnd"/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=12/16 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is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 defined in the 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 xml:space="preserve">Rel-13 </w:t>
      </w:r>
      <w:r w:rsidRPr="00FC1D32"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spec</w:t>
      </w:r>
      <w:r>
        <w:rPr>
          <w:rFonts w:ascii="Times New Roman" w:eastAsia="MS Mincho" w:hAnsi="Times New Roman" w:cs="Times New Roman"/>
          <w:iCs/>
          <w:kern w:val="0"/>
          <w:szCs w:val="20"/>
          <w:lang w:eastAsia="ja-JP"/>
        </w:rPr>
        <w:t>ification.</w:t>
      </w:r>
    </w:p>
    <w:p w14:paraId="24A61B07" w14:textId="77777777" w:rsidR="00887883" w:rsidRDefault="00887883" w:rsidP="00887883">
      <w:pPr>
        <w:wordWrap/>
        <w:spacing w:after="180"/>
        <w:rPr>
          <w:rFonts w:ascii="Times New Roman" w:eastAsia="맑은 고딕" w:hAnsi="Times New Roman" w:cs="Times New Roman"/>
        </w:rPr>
      </w:pPr>
      <w:r w:rsidRPr="00D2788C">
        <w:rPr>
          <w:rFonts w:ascii="Times New Roman" w:eastAsia="맑은 고딕" w:hAnsi="Times New Roman" w:cs="Times New Roman"/>
          <w:b/>
        </w:rPr>
        <w:t>Observation 1</w:t>
      </w:r>
      <w:r w:rsidRPr="00D2788C">
        <w:rPr>
          <w:rFonts w:ascii="Times New Roman" w:eastAsia="맑은 고딕" w:hAnsi="Times New Roman" w:cs="Times New Roman"/>
        </w:rPr>
        <w:t xml:space="preserve">: Indication of QCL assumption for PDSCH demodulation may need </w:t>
      </w:r>
      <w:r>
        <w:rPr>
          <w:rFonts w:ascii="Times New Roman" w:eastAsia="맑은 고딕" w:hAnsi="Times New Roman" w:cs="Times New Roman"/>
        </w:rPr>
        <w:t>a change</w:t>
      </w:r>
      <w:r w:rsidRPr="00D2788C">
        <w:rPr>
          <w:rFonts w:ascii="Times New Roman" w:eastAsia="맑은 고딕" w:hAnsi="Times New Roman" w:cs="Times New Roman"/>
        </w:rPr>
        <w:t xml:space="preserve"> if </w:t>
      </w:r>
      <w:r>
        <w:rPr>
          <w:rFonts w:ascii="Times New Roman" w:eastAsia="맑은 고딕" w:hAnsi="Times New Roman" w:cs="Times New Roman"/>
        </w:rPr>
        <w:t xml:space="preserve">the QCL does not hold over CSI-RS beams and if </w:t>
      </w:r>
      <w:r w:rsidRPr="00D2788C">
        <w:rPr>
          <w:rFonts w:ascii="Times New Roman" w:eastAsia="맑은 고딕" w:hAnsi="Times New Roman" w:cs="Times New Roman"/>
        </w:rPr>
        <w:t>the meaning of</w:t>
      </w:r>
      <w:r>
        <w:rPr>
          <w:rFonts w:ascii="Times New Roman" w:eastAsia="맑은 고딕" w:hAnsi="Times New Roman" w:cs="Times New Roman"/>
        </w:rPr>
        <w:t xml:space="preserve"> the NZP CSI-RS ID is changed.</w:t>
      </w:r>
    </w:p>
    <w:p w14:paraId="141F358A" w14:textId="77777777" w:rsidR="003A6670" w:rsidRPr="00887883" w:rsidRDefault="003A6670" w:rsidP="00C35D1A">
      <w:pPr>
        <w:wordWrap/>
        <w:spacing w:after="180"/>
        <w:rPr>
          <w:rFonts w:ascii="Times" w:eastAsia="맑은 고딕" w:hAnsi="Times" w:cs="Times"/>
        </w:rPr>
      </w:pPr>
      <w:bookmarkStart w:id="3" w:name="_GoBack"/>
      <w:bookmarkEnd w:id="3"/>
    </w:p>
    <w:p w14:paraId="2A04AB50" w14:textId="77777777" w:rsidR="00491D04" w:rsidRPr="002E304D" w:rsidRDefault="00491D04" w:rsidP="00597AAE">
      <w:pPr>
        <w:pStyle w:val="1"/>
        <w:rPr>
          <w:lang w:eastAsia="zh-TW"/>
        </w:rPr>
      </w:pPr>
      <w:r w:rsidRPr="002E304D">
        <w:rPr>
          <w:lang w:eastAsia="zh-TW"/>
        </w:rPr>
        <w:t>References</w:t>
      </w:r>
    </w:p>
    <w:p w14:paraId="2AFAB411" w14:textId="3A97F645" w:rsidR="008D3E7D" w:rsidRDefault="008D3E7D" w:rsidP="002139A6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D94B28">
        <w:rPr>
          <w:rFonts w:ascii="Times" w:eastAsia="맑은 고딕" w:hAnsi="Times" w:cs="Times"/>
        </w:rPr>
        <w:t xml:space="preserve">1] </w:t>
      </w:r>
      <w:r w:rsidR="007C6DE9">
        <w:rPr>
          <w:rFonts w:ascii="Times" w:eastAsia="맑은 고딕" w:hAnsi="Times" w:cs="Times"/>
        </w:rPr>
        <w:t xml:space="preserve">Chairman’s Notes RAN1 #82, </w:t>
      </w:r>
      <w:r w:rsidR="007C6DE9">
        <w:rPr>
          <w:rFonts w:ascii="Times" w:eastAsia="맑은 고딕" w:hAnsi="Times" w:cs="Times"/>
          <w:kern w:val="0"/>
        </w:rPr>
        <w:t>3GPP RAN1 #82.</w:t>
      </w:r>
    </w:p>
    <w:p w14:paraId="7D7023DF" w14:textId="556AE5B7" w:rsidR="00CD61E3" w:rsidRPr="007D5F5E" w:rsidRDefault="00E0239F" w:rsidP="007D5F5E">
      <w:pPr>
        <w:wordWrap/>
        <w:spacing w:after="60"/>
        <w:rPr>
          <w:rFonts w:ascii="Times" w:eastAsia="맑은 고딕" w:hAnsi="Times" w:cs="Times"/>
        </w:rPr>
      </w:pPr>
      <w:r w:rsidRPr="00C1073F">
        <w:rPr>
          <w:rFonts w:ascii="Times" w:eastAsia="맑은 고딕" w:hAnsi="Times" w:cs="Times"/>
        </w:rPr>
        <w:t>[</w:t>
      </w:r>
      <w:r w:rsidR="00611597" w:rsidRPr="00C1073F">
        <w:rPr>
          <w:rFonts w:ascii="Times" w:eastAsia="맑은 고딕" w:hAnsi="Times" w:cs="Times"/>
        </w:rPr>
        <w:t>2</w:t>
      </w:r>
      <w:r w:rsidRPr="00C1073F">
        <w:rPr>
          <w:rFonts w:ascii="Times" w:eastAsia="맑은 고딕" w:hAnsi="Times" w:cs="Times"/>
        </w:rPr>
        <w:t>] R1-15</w:t>
      </w:r>
      <w:r w:rsidR="00C1073F" w:rsidRPr="00C1073F">
        <w:rPr>
          <w:rFonts w:ascii="Times" w:eastAsia="맑은 고딕" w:hAnsi="Times" w:cs="Times"/>
        </w:rPr>
        <w:t>5838</w:t>
      </w:r>
      <w:r w:rsidRPr="00C1073F">
        <w:rPr>
          <w:rFonts w:ascii="Times" w:eastAsia="맑은 고딕" w:hAnsi="Times" w:cs="Times"/>
        </w:rPr>
        <w:t>, “</w:t>
      </w:r>
      <w:r w:rsidR="007C6DE9" w:rsidRPr="00C1073F">
        <w:rPr>
          <w:rFonts w:ascii="Times" w:eastAsia="맑은 고딕" w:hAnsi="Times" w:cs="Times"/>
        </w:rPr>
        <w:t>Discussion on Class B CSI reporting schemes for EB/FD-MIMO</w:t>
      </w:r>
      <w:r w:rsidRPr="00C1073F">
        <w:rPr>
          <w:rFonts w:ascii="Times" w:eastAsia="맑은 고딕" w:hAnsi="Times" w:cs="Times"/>
        </w:rPr>
        <w:t>,” ETRI</w:t>
      </w:r>
      <w:r>
        <w:rPr>
          <w:rFonts w:ascii="Times" w:eastAsia="맑은 고딕" w:hAnsi="Times" w:cs="Times"/>
        </w:rPr>
        <w:t>, 3GPP RAN1 #8</w:t>
      </w:r>
      <w:r w:rsidR="007C6DE9">
        <w:rPr>
          <w:rFonts w:ascii="Times" w:eastAsia="맑은 고딕" w:hAnsi="Times" w:cs="Times"/>
        </w:rPr>
        <w:t>2bis</w:t>
      </w:r>
      <w:r>
        <w:rPr>
          <w:rFonts w:ascii="Times" w:eastAsia="맑은 고딕" w:hAnsi="Times" w:cs="Times"/>
        </w:rPr>
        <w:t>.</w:t>
      </w:r>
    </w:p>
    <w:sectPr w:rsidR="00CD61E3" w:rsidRPr="007D5F5E" w:rsidSect="00301701">
      <w:footerReference w:type="default" r:id="rId14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43BA4" w14:textId="77777777" w:rsidR="00852114" w:rsidRDefault="00852114" w:rsidP="004B3531">
      <w:pPr>
        <w:spacing w:after="0" w:line="240" w:lineRule="auto"/>
      </w:pPr>
      <w:r>
        <w:separator/>
      </w:r>
    </w:p>
  </w:endnote>
  <w:endnote w:type="continuationSeparator" w:id="0">
    <w:p w14:paraId="4959BD4A" w14:textId="77777777" w:rsidR="00852114" w:rsidRDefault="00852114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7356B4" w:rsidRPr="00A33570" w:rsidRDefault="007356B4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887883" w:rsidRPr="00887883">
          <w:rPr>
            <w:rFonts w:ascii="Times New Roman" w:hAnsi="Times New Roman" w:cs="Times New Roman"/>
            <w:noProof/>
            <w:lang w:val="ko-KR"/>
          </w:rPr>
          <w:t>5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7356B4" w:rsidRDefault="007356B4" w:rsidP="00301701">
    <w:pPr>
      <w:pStyle w:val="a6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A9D49" w14:textId="77777777" w:rsidR="00852114" w:rsidRDefault="00852114" w:rsidP="004B3531">
      <w:pPr>
        <w:spacing w:after="0" w:line="240" w:lineRule="auto"/>
      </w:pPr>
      <w:r>
        <w:separator/>
      </w:r>
    </w:p>
  </w:footnote>
  <w:footnote w:type="continuationSeparator" w:id="0">
    <w:p w14:paraId="7B8E55B1" w14:textId="77777777" w:rsidR="00852114" w:rsidRDefault="00852114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177C3"/>
    <w:multiLevelType w:val="hybridMultilevel"/>
    <w:tmpl w:val="6DAC01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6E32F4"/>
    <w:multiLevelType w:val="hybridMultilevel"/>
    <w:tmpl w:val="EB8A9D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621D2A"/>
    <w:multiLevelType w:val="hybridMultilevel"/>
    <w:tmpl w:val="07CEA812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D33D61"/>
    <w:multiLevelType w:val="hybridMultilevel"/>
    <w:tmpl w:val="C7F0D5B4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3488A90">
      <w:start w:val="2569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5ADC7D0F"/>
    <w:multiLevelType w:val="hybridMultilevel"/>
    <w:tmpl w:val="15BA01F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F56B9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249B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AE83F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624F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73850672"/>
    <w:multiLevelType w:val="hybridMultilevel"/>
    <w:tmpl w:val="DD00D28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6"/>
  </w:num>
  <w:num w:numId="5">
    <w:abstractNumId w:val="13"/>
  </w:num>
  <w:num w:numId="6">
    <w:abstractNumId w:val="9"/>
  </w:num>
  <w:num w:numId="7">
    <w:abstractNumId w:val="15"/>
  </w:num>
  <w:num w:numId="8">
    <w:abstractNumId w:val="11"/>
  </w:num>
  <w:num w:numId="9">
    <w:abstractNumId w:val="5"/>
  </w:num>
  <w:num w:numId="10">
    <w:abstractNumId w:val="7"/>
  </w:num>
  <w:num w:numId="11">
    <w:abstractNumId w:val="18"/>
  </w:num>
  <w:num w:numId="12">
    <w:abstractNumId w:val="8"/>
  </w:num>
  <w:num w:numId="13">
    <w:abstractNumId w:val="14"/>
  </w:num>
  <w:num w:numId="14">
    <w:abstractNumId w:val="0"/>
  </w:num>
  <w:num w:numId="15">
    <w:abstractNumId w:val="16"/>
  </w:num>
  <w:num w:numId="16">
    <w:abstractNumId w:val="2"/>
  </w:num>
  <w:num w:numId="17">
    <w:abstractNumId w:val="12"/>
  </w:num>
  <w:num w:numId="18">
    <w:abstractNumId w:val="10"/>
  </w:num>
  <w:num w:numId="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3E98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926"/>
    <w:rsid w:val="00023C57"/>
    <w:rsid w:val="00023EF2"/>
    <w:rsid w:val="000248D7"/>
    <w:rsid w:val="0002613A"/>
    <w:rsid w:val="00031FE6"/>
    <w:rsid w:val="000330DC"/>
    <w:rsid w:val="00034410"/>
    <w:rsid w:val="00035352"/>
    <w:rsid w:val="00035CB3"/>
    <w:rsid w:val="00036623"/>
    <w:rsid w:val="00037D1A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12D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5535"/>
    <w:rsid w:val="00095724"/>
    <w:rsid w:val="00095C8B"/>
    <w:rsid w:val="00096468"/>
    <w:rsid w:val="000973A7"/>
    <w:rsid w:val="000A15DF"/>
    <w:rsid w:val="000A1B97"/>
    <w:rsid w:val="000A1E29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DE4"/>
    <w:rsid w:val="000C0FA8"/>
    <w:rsid w:val="000C1994"/>
    <w:rsid w:val="000C2CE1"/>
    <w:rsid w:val="000C2F46"/>
    <w:rsid w:val="000C3730"/>
    <w:rsid w:val="000C596F"/>
    <w:rsid w:val="000D16EB"/>
    <w:rsid w:val="000D33F7"/>
    <w:rsid w:val="000D3457"/>
    <w:rsid w:val="000D4AEA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571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26FC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AF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6B58"/>
    <w:rsid w:val="001B6E05"/>
    <w:rsid w:val="001B70B2"/>
    <w:rsid w:val="001C080F"/>
    <w:rsid w:val="001C0DC0"/>
    <w:rsid w:val="001C14C2"/>
    <w:rsid w:val="001C2682"/>
    <w:rsid w:val="001C2F1A"/>
    <w:rsid w:val="001C3213"/>
    <w:rsid w:val="001C63A7"/>
    <w:rsid w:val="001C6640"/>
    <w:rsid w:val="001D01D7"/>
    <w:rsid w:val="001D0635"/>
    <w:rsid w:val="001D5908"/>
    <w:rsid w:val="001D596C"/>
    <w:rsid w:val="001D7F54"/>
    <w:rsid w:val="001E10B9"/>
    <w:rsid w:val="001E2138"/>
    <w:rsid w:val="001E25F5"/>
    <w:rsid w:val="001E2F39"/>
    <w:rsid w:val="001E3B09"/>
    <w:rsid w:val="001E6A77"/>
    <w:rsid w:val="001E74F1"/>
    <w:rsid w:val="001F05A6"/>
    <w:rsid w:val="001F0718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425"/>
    <w:rsid w:val="002325B1"/>
    <w:rsid w:val="002328EE"/>
    <w:rsid w:val="002337BB"/>
    <w:rsid w:val="002346E2"/>
    <w:rsid w:val="002357AB"/>
    <w:rsid w:val="002361DB"/>
    <w:rsid w:val="00236581"/>
    <w:rsid w:val="00236C9E"/>
    <w:rsid w:val="0023704D"/>
    <w:rsid w:val="00240316"/>
    <w:rsid w:val="002443A5"/>
    <w:rsid w:val="00244502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4FE"/>
    <w:rsid w:val="00257A42"/>
    <w:rsid w:val="00262070"/>
    <w:rsid w:val="002623B1"/>
    <w:rsid w:val="00263071"/>
    <w:rsid w:val="0026703B"/>
    <w:rsid w:val="00270ECC"/>
    <w:rsid w:val="00271636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0BC0"/>
    <w:rsid w:val="002A5C2A"/>
    <w:rsid w:val="002A747C"/>
    <w:rsid w:val="002A756B"/>
    <w:rsid w:val="002B0D74"/>
    <w:rsid w:val="002B1E4D"/>
    <w:rsid w:val="002B540A"/>
    <w:rsid w:val="002B56E4"/>
    <w:rsid w:val="002B61EE"/>
    <w:rsid w:val="002B652B"/>
    <w:rsid w:val="002B6D48"/>
    <w:rsid w:val="002C072D"/>
    <w:rsid w:val="002C16A0"/>
    <w:rsid w:val="002C3A8E"/>
    <w:rsid w:val="002C4B55"/>
    <w:rsid w:val="002C5406"/>
    <w:rsid w:val="002C5EA9"/>
    <w:rsid w:val="002D22B7"/>
    <w:rsid w:val="002D56A0"/>
    <w:rsid w:val="002E19CC"/>
    <w:rsid w:val="002E304D"/>
    <w:rsid w:val="002E3A5D"/>
    <w:rsid w:val="002E444E"/>
    <w:rsid w:val="002E4654"/>
    <w:rsid w:val="002E7D80"/>
    <w:rsid w:val="002E7F19"/>
    <w:rsid w:val="002F12BD"/>
    <w:rsid w:val="002F2144"/>
    <w:rsid w:val="002F2D5A"/>
    <w:rsid w:val="002F46D8"/>
    <w:rsid w:val="002F5765"/>
    <w:rsid w:val="002F62D4"/>
    <w:rsid w:val="00301701"/>
    <w:rsid w:val="00303351"/>
    <w:rsid w:val="00304109"/>
    <w:rsid w:val="00304BBA"/>
    <w:rsid w:val="00304FBA"/>
    <w:rsid w:val="00306F57"/>
    <w:rsid w:val="00307A8A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573A"/>
    <w:rsid w:val="00345B54"/>
    <w:rsid w:val="00346B73"/>
    <w:rsid w:val="00347625"/>
    <w:rsid w:val="0035007C"/>
    <w:rsid w:val="00351CB7"/>
    <w:rsid w:val="00352119"/>
    <w:rsid w:val="003534ED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836"/>
    <w:rsid w:val="00363B5C"/>
    <w:rsid w:val="00363FA1"/>
    <w:rsid w:val="00365758"/>
    <w:rsid w:val="003672F6"/>
    <w:rsid w:val="0036774D"/>
    <w:rsid w:val="00370CB1"/>
    <w:rsid w:val="003712DD"/>
    <w:rsid w:val="00372DA2"/>
    <w:rsid w:val="0037303D"/>
    <w:rsid w:val="003738A1"/>
    <w:rsid w:val="00373B42"/>
    <w:rsid w:val="00373E6B"/>
    <w:rsid w:val="003755DB"/>
    <w:rsid w:val="003758B9"/>
    <w:rsid w:val="00376E45"/>
    <w:rsid w:val="0037717C"/>
    <w:rsid w:val="003774F7"/>
    <w:rsid w:val="00377D11"/>
    <w:rsid w:val="0038036B"/>
    <w:rsid w:val="00380987"/>
    <w:rsid w:val="00380D4C"/>
    <w:rsid w:val="00380F28"/>
    <w:rsid w:val="00380F95"/>
    <w:rsid w:val="00381D5B"/>
    <w:rsid w:val="00386DE4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FED"/>
    <w:rsid w:val="003A07BB"/>
    <w:rsid w:val="003A0FE4"/>
    <w:rsid w:val="003A2C60"/>
    <w:rsid w:val="003A418D"/>
    <w:rsid w:val="003A5272"/>
    <w:rsid w:val="003A6670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3C06"/>
    <w:rsid w:val="003B512E"/>
    <w:rsid w:val="003B6620"/>
    <w:rsid w:val="003C25B1"/>
    <w:rsid w:val="003C29F9"/>
    <w:rsid w:val="003C4AC3"/>
    <w:rsid w:val="003C505A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7F3F"/>
    <w:rsid w:val="003D7F53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B49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DC4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25ACC"/>
    <w:rsid w:val="004301FA"/>
    <w:rsid w:val="004306E5"/>
    <w:rsid w:val="00432119"/>
    <w:rsid w:val="004329F7"/>
    <w:rsid w:val="00432E63"/>
    <w:rsid w:val="00433865"/>
    <w:rsid w:val="00433AA5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8A9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560"/>
    <w:rsid w:val="00501E14"/>
    <w:rsid w:val="005023FE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68EE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290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6BB"/>
    <w:rsid w:val="0055608B"/>
    <w:rsid w:val="00556EAA"/>
    <w:rsid w:val="0055748E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8E1"/>
    <w:rsid w:val="00594570"/>
    <w:rsid w:val="00594BA0"/>
    <w:rsid w:val="00596310"/>
    <w:rsid w:val="005970C2"/>
    <w:rsid w:val="00597843"/>
    <w:rsid w:val="00597AAE"/>
    <w:rsid w:val="005A0A58"/>
    <w:rsid w:val="005A291E"/>
    <w:rsid w:val="005A2D51"/>
    <w:rsid w:val="005A33A6"/>
    <w:rsid w:val="005A5ED3"/>
    <w:rsid w:val="005A76E2"/>
    <w:rsid w:val="005B14D4"/>
    <w:rsid w:val="005B1B9A"/>
    <w:rsid w:val="005B2DC1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3992"/>
    <w:rsid w:val="005C415A"/>
    <w:rsid w:val="005C49FC"/>
    <w:rsid w:val="005C63AF"/>
    <w:rsid w:val="005C65A4"/>
    <w:rsid w:val="005C76EC"/>
    <w:rsid w:val="005D025A"/>
    <w:rsid w:val="005D08F6"/>
    <w:rsid w:val="005D1F30"/>
    <w:rsid w:val="005D3A6D"/>
    <w:rsid w:val="005D6E73"/>
    <w:rsid w:val="005D7255"/>
    <w:rsid w:val="005D76E1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495C"/>
    <w:rsid w:val="005F58A7"/>
    <w:rsid w:val="005F5C05"/>
    <w:rsid w:val="005F65FD"/>
    <w:rsid w:val="005F7859"/>
    <w:rsid w:val="005F7B79"/>
    <w:rsid w:val="00600074"/>
    <w:rsid w:val="00600C36"/>
    <w:rsid w:val="00605363"/>
    <w:rsid w:val="00606551"/>
    <w:rsid w:val="00607264"/>
    <w:rsid w:val="00610779"/>
    <w:rsid w:val="006112BB"/>
    <w:rsid w:val="00611597"/>
    <w:rsid w:val="00613FE3"/>
    <w:rsid w:val="0061497F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37C51"/>
    <w:rsid w:val="0064026E"/>
    <w:rsid w:val="00640DE6"/>
    <w:rsid w:val="006419BE"/>
    <w:rsid w:val="00641C97"/>
    <w:rsid w:val="0064208B"/>
    <w:rsid w:val="0064344F"/>
    <w:rsid w:val="00644652"/>
    <w:rsid w:val="006501F3"/>
    <w:rsid w:val="00651492"/>
    <w:rsid w:val="006516E7"/>
    <w:rsid w:val="00652454"/>
    <w:rsid w:val="00652862"/>
    <w:rsid w:val="00653C4B"/>
    <w:rsid w:val="0065484C"/>
    <w:rsid w:val="00654E72"/>
    <w:rsid w:val="00657A49"/>
    <w:rsid w:val="00661063"/>
    <w:rsid w:val="00661307"/>
    <w:rsid w:val="006615DD"/>
    <w:rsid w:val="00661B71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1EF"/>
    <w:rsid w:val="00681C1E"/>
    <w:rsid w:val="00683B0A"/>
    <w:rsid w:val="00685B94"/>
    <w:rsid w:val="00686F28"/>
    <w:rsid w:val="00690F04"/>
    <w:rsid w:val="00691100"/>
    <w:rsid w:val="006940B3"/>
    <w:rsid w:val="00694470"/>
    <w:rsid w:val="00696004"/>
    <w:rsid w:val="00696659"/>
    <w:rsid w:val="006968F8"/>
    <w:rsid w:val="00696AC9"/>
    <w:rsid w:val="0069762B"/>
    <w:rsid w:val="006A0DC1"/>
    <w:rsid w:val="006A3184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181F"/>
    <w:rsid w:val="006E3413"/>
    <w:rsid w:val="006E368A"/>
    <w:rsid w:val="006E444F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33C"/>
    <w:rsid w:val="006F6415"/>
    <w:rsid w:val="006F6654"/>
    <w:rsid w:val="006F7D88"/>
    <w:rsid w:val="00701418"/>
    <w:rsid w:val="00703333"/>
    <w:rsid w:val="00703D71"/>
    <w:rsid w:val="007056EC"/>
    <w:rsid w:val="00706AFA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6B4"/>
    <w:rsid w:val="00736588"/>
    <w:rsid w:val="007407CC"/>
    <w:rsid w:val="0074089A"/>
    <w:rsid w:val="00741D7E"/>
    <w:rsid w:val="00742196"/>
    <w:rsid w:val="007422FD"/>
    <w:rsid w:val="00742495"/>
    <w:rsid w:val="00743361"/>
    <w:rsid w:val="0074511A"/>
    <w:rsid w:val="00745CCB"/>
    <w:rsid w:val="00750A42"/>
    <w:rsid w:val="00754EC2"/>
    <w:rsid w:val="00756282"/>
    <w:rsid w:val="0075644E"/>
    <w:rsid w:val="00756973"/>
    <w:rsid w:val="00756F32"/>
    <w:rsid w:val="0075735C"/>
    <w:rsid w:val="00760236"/>
    <w:rsid w:val="00760A64"/>
    <w:rsid w:val="00764859"/>
    <w:rsid w:val="007653E9"/>
    <w:rsid w:val="00765BA2"/>
    <w:rsid w:val="00766847"/>
    <w:rsid w:val="007734CA"/>
    <w:rsid w:val="007748EB"/>
    <w:rsid w:val="0077531D"/>
    <w:rsid w:val="007759A3"/>
    <w:rsid w:val="00776606"/>
    <w:rsid w:val="00777E65"/>
    <w:rsid w:val="00780F97"/>
    <w:rsid w:val="00780FD0"/>
    <w:rsid w:val="00781043"/>
    <w:rsid w:val="00781DAE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A0C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1621"/>
    <w:rsid w:val="007C1A39"/>
    <w:rsid w:val="007C248C"/>
    <w:rsid w:val="007C2A38"/>
    <w:rsid w:val="007C6BB3"/>
    <w:rsid w:val="007C6DB1"/>
    <w:rsid w:val="007C6DE9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8F8"/>
    <w:rsid w:val="007E40CC"/>
    <w:rsid w:val="007E4483"/>
    <w:rsid w:val="007E4CEB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0B8D"/>
    <w:rsid w:val="00802449"/>
    <w:rsid w:val="00806198"/>
    <w:rsid w:val="008062E8"/>
    <w:rsid w:val="00806D87"/>
    <w:rsid w:val="00807AF5"/>
    <w:rsid w:val="0081136B"/>
    <w:rsid w:val="00813648"/>
    <w:rsid w:val="008136FE"/>
    <w:rsid w:val="0081437E"/>
    <w:rsid w:val="0081694A"/>
    <w:rsid w:val="00816E49"/>
    <w:rsid w:val="00817094"/>
    <w:rsid w:val="00820C7F"/>
    <w:rsid w:val="008216AE"/>
    <w:rsid w:val="00821C19"/>
    <w:rsid w:val="00824344"/>
    <w:rsid w:val="0082435E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34DE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1EEB"/>
    <w:rsid w:val="00852114"/>
    <w:rsid w:val="0085232B"/>
    <w:rsid w:val="0085243F"/>
    <w:rsid w:val="00854CE5"/>
    <w:rsid w:val="00855504"/>
    <w:rsid w:val="00857625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53DB"/>
    <w:rsid w:val="008866B6"/>
    <w:rsid w:val="00887883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1A4A"/>
    <w:rsid w:val="008C2767"/>
    <w:rsid w:val="008C2C66"/>
    <w:rsid w:val="008C4452"/>
    <w:rsid w:val="008C44C0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1EF9"/>
    <w:rsid w:val="00902F6F"/>
    <w:rsid w:val="00904635"/>
    <w:rsid w:val="009051DB"/>
    <w:rsid w:val="009052C0"/>
    <w:rsid w:val="00905A7B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52D9"/>
    <w:rsid w:val="00947C86"/>
    <w:rsid w:val="00951218"/>
    <w:rsid w:val="00953DB5"/>
    <w:rsid w:val="00955B16"/>
    <w:rsid w:val="00960E40"/>
    <w:rsid w:val="009614FF"/>
    <w:rsid w:val="00965D80"/>
    <w:rsid w:val="00967366"/>
    <w:rsid w:val="0096793F"/>
    <w:rsid w:val="009709AF"/>
    <w:rsid w:val="00970E4A"/>
    <w:rsid w:val="0097198B"/>
    <w:rsid w:val="00973E03"/>
    <w:rsid w:val="009748E6"/>
    <w:rsid w:val="0097606B"/>
    <w:rsid w:val="009804FD"/>
    <w:rsid w:val="009807D1"/>
    <w:rsid w:val="0098213A"/>
    <w:rsid w:val="00984821"/>
    <w:rsid w:val="009863C2"/>
    <w:rsid w:val="00986627"/>
    <w:rsid w:val="00991563"/>
    <w:rsid w:val="00992CB4"/>
    <w:rsid w:val="00993041"/>
    <w:rsid w:val="00993EAC"/>
    <w:rsid w:val="00994526"/>
    <w:rsid w:val="00994911"/>
    <w:rsid w:val="009964CF"/>
    <w:rsid w:val="009974D1"/>
    <w:rsid w:val="0099751E"/>
    <w:rsid w:val="009975E5"/>
    <w:rsid w:val="009A0EF9"/>
    <w:rsid w:val="009A1CB2"/>
    <w:rsid w:val="009A2729"/>
    <w:rsid w:val="009A531B"/>
    <w:rsid w:val="009A7D87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4A74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522"/>
    <w:rsid w:val="009E192C"/>
    <w:rsid w:val="009E25EB"/>
    <w:rsid w:val="009E3336"/>
    <w:rsid w:val="009E34B2"/>
    <w:rsid w:val="009E411A"/>
    <w:rsid w:val="009E43FA"/>
    <w:rsid w:val="009E44A2"/>
    <w:rsid w:val="009E4563"/>
    <w:rsid w:val="009E515F"/>
    <w:rsid w:val="009E55B8"/>
    <w:rsid w:val="009E587B"/>
    <w:rsid w:val="009E5A17"/>
    <w:rsid w:val="009E695A"/>
    <w:rsid w:val="009F14ED"/>
    <w:rsid w:val="009F1701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8B3"/>
    <w:rsid w:val="00A14D27"/>
    <w:rsid w:val="00A1559A"/>
    <w:rsid w:val="00A15AB5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915"/>
    <w:rsid w:val="00A43B48"/>
    <w:rsid w:val="00A43BEC"/>
    <w:rsid w:val="00A45FFC"/>
    <w:rsid w:val="00A46B0A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4DA2"/>
    <w:rsid w:val="00A7680B"/>
    <w:rsid w:val="00A76F98"/>
    <w:rsid w:val="00A7790B"/>
    <w:rsid w:val="00A817EE"/>
    <w:rsid w:val="00A838AD"/>
    <w:rsid w:val="00A85316"/>
    <w:rsid w:val="00A8554A"/>
    <w:rsid w:val="00A8734E"/>
    <w:rsid w:val="00A8774E"/>
    <w:rsid w:val="00A90487"/>
    <w:rsid w:val="00A904F1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B0359"/>
    <w:rsid w:val="00AB282F"/>
    <w:rsid w:val="00AB5EE1"/>
    <w:rsid w:val="00AB64AB"/>
    <w:rsid w:val="00AB6810"/>
    <w:rsid w:val="00AB7C0D"/>
    <w:rsid w:val="00AC1B40"/>
    <w:rsid w:val="00AC2189"/>
    <w:rsid w:val="00AC2875"/>
    <w:rsid w:val="00AC2A6F"/>
    <w:rsid w:val="00AC5884"/>
    <w:rsid w:val="00AC5F17"/>
    <w:rsid w:val="00AC67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951"/>
    <w:rsid w:val="00B24F1A"/>
    <w:rsid w:val="00B25061"/>
    <w:rsid w:val="00B26ACE"/>
    <w:rsid w:val="00B27630"/>
    <w:rsid w:val="00B27BF2"/>
    <w:rsid w:val="00B30DF0"/>
    <w:rsid w:val="00B314F4"/>
    <w:rsid w:val="00B315C3"/>
    <w:rsid w:val="00B33A35"/>
    <w:rsid w:val="00B35837"/>
    <w:rsid w:val="00B372F7"/>
    <w:rsid w:val="00B37FFA"/>
    <w:rsid w:val="00B40773"/>
    <w:rsid w:val="00B413CB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1B0"/>
    <w:rsid w:val="00B623CB"/>
    <w:rsid w:val="00B62F02"/>
    <w:rsid w:val="00B63E81"/>
    <w:rsid w:val="00B64F72"/>
    <w:rsid w:val="00B65056"/>
    <w:rsid w:val="00B65C8C"/>
    <w:rsid w:val="00B6613D"/>
    <w:rsid w:val="00B66342"/>
    <w:rsid w:val="00B6729E"/>
    <w:rsid w:val="00B67CCA"/>
    <w:rsid w:val="00B70CEB"/>
    <w:rsid w:val="00B70DB1"/>
    <w:rsid w:val="00B717C3"/>
    <w:rsid w:val="00B72C3E"/>
    <w:rsid w:val="00B7643B"/>
    <w:rsid w:val="00B76E64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0163"/>
    <w:rsid w:val="00BA1303"/>
    <w:rsid w:val="00BA1A21"/>
    <w:rsid w:val="00BA2E49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36DF"/>
    <w:rsid w:val="00C03B00"/>
    <w:rsid w:val="00C0669F"/>
    <w:rsid w:val="00C07C6F"/>
    <w:rsid w:val="00C07EEF"/>
    <w:rsid w:val="00C10010"/>
    <w:rsid w:val="00C1046A"/>
    <w:rsid w:val="00C1073F"/>
    <w:rsid w:val="00C10752"/>
    <w:rsid w:val="00C108F3"/>
    <w:rsid w:val="00C11242"/>
    <w:rsid w:val="00C12DB5"/>
    <w:rsid w:val="00C12E22"/>
    <w:rsid w:val="00C135CB"/>
    <w:rsid w:val="00C139CC"/>
    <w:rsid w:val="00C16F95"/>
    <w:rsid w:val="00C17A06"/>
    <w:rsid w:val="00C231EB"/>
    <w:rsid w:val="00C23532"/>
    <w:rsid w:val="00C2387D"/>
    <w:rsid w:val="00C23AC1"/>
    <w:rsid w:val="00C2532D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445F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46A7E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2FDE"/>
    <w:rsid w:val="00C64B96"/>
    <w:rsid w:val="00C65109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5FBE"/>
    <w:rsid w:val="00CA6752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2D12"/>
    <w:rsid w:val="00CC3451"/>
    <w:rsid w:val="00CC3565"/>
    <w:rsid w:val="00CC4CCF"/>
    <w:rsid w:val="00CC5746"/>
    <w:rsid w:val="00CC6119"/>
    <w:rsid w:val="00CC7933"/>
    <w:rsid w:val="00CC7CD2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1DA"/>
    <w:rsid w:val="00CE65C7"/>
    <w:rsid w:val="00CE745F"/>
    <w:rsid w:val="00CF41AA"/>
    <w:rsid w:val="00CF561D"/>
    <w:rsid w:val="00CF66D9"/>
    <w:rsid w:val="00CF7096"/>
    <w:rsid w:val="00D005CB"/>
    <w:rsid w:val="00D007CB"/>
    <w:rsid w:val="00D015E1"/>
    <w:rsid w:val="00D017C7"/>
    <w:rsid w:val="00D01E2B"/>
    <w:rsid w:val="00D02652"/>
    <w:rsid w:val="00D04B5A"/>
    <w:rsid w:val="00D073C4"/>
    <w:rsid w:val="00D07B4F"/>
    <w:rsid w:val="00D1324B"/>
    <w:rsid w:val="00D13528"/>
    <w:rsid w:val="00D141C3"/>
    <w:rsid w:val="00D14A05"/>
    <w:rsid w:val="00D14BB8"/>
    <w:rsid w:val="00D176EC"/>
    <w:rsid w:val="00D20054"/>
    <w:rsid w:val="00D200BC"/>
    <w:rsid w:val="00D24E9A"/>
    <w:rsid w:val="00D27744"/>
    <w:rsid w:val="00D2788C"/>
    <w:rsid w:val="00D27F2D"/>
    <w:rsid w:val="00D315F9"/>
    <w:rsid w:val="00D31E69"/>
    <w:rsid w:val="00D31F54"/>
    <w:rsid w:val="00D3445C"/>
    <w:rsid w:val="00D3734E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4E64"/>
    <w:rsid w:val="00D9595E"/>
    <w:rsid w:val="00D9789A"/>
    <w:rsid w:val="00D97D27"/>
    <w:rsid w:val="00D97D49"/>
    <w:rsid w:val="00DA08E2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2FFE"/>
    <w:rsid w:val="00DB33E5"/>
    <w:rsid w:val="00DB41DB"/>
    <w:rsid w:val="00DB4B60"/>
    <w:rsid w:val="00DB4E5F"/>
    <w:rsid w:val="00DB4EE6"/>
    <w:rsid w:val="00DB5334"/>
    <w:rsid w:val="00DB67A6"/>
    <w:rsid w:val="00DB68AE"/>
    <w:rsid w:val="00DB769E"/>
    <w:rsid w:val="00DB7A16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697"/>
    <w:rsid w:val="00DF3A87"/>
    <w:rsid w:val="00DF472D"/>
    <w:rsid w:val="00DF6879"/>
    <w:rsid w:val="00DF7470"/>
    <w:rsid w:val="00DF77EC"/>
    <w:rsid w:val="00E01951"/>
    <w:rsid w:val="00E0239F"/>
    <w:rsid w:val="00E02A63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2054F"/>
    <w:rsid w:val="00E21D10"/>
    <w:rsid w:val="00E226C5"/>
    <w:rsid w:val="00E23936"/>
    <w:rsid w:val="00E2526F"/>
    <w:rsid w:val="00E26679"/>
    <w:rsid w:val="00E2788C"/>
    <w:rsid w:val="00E27B20"/>
    <w:rsid w:val="00E31028"/>
    <w:rsid w:val="00E314FD"/>
    <w:rsid w:val="00E3233A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14E3"/>
    <w:rsid w:val="00E538E8"/>
    <w:rsid w:val="00E54550"/>
    <w:rsid w:val="00E54896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3D27"/>
    <w:rsid w:val="00E74693"/>
    <w:rsid w:val="00E76A85"/>
    <w:rsid w:val="00E8202A"/>
    <w:rsid w:val="00E820FE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418A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42E1"/>
    <w:rsid w:val="00F04997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AFB"/>
    <w:rsid w:val="00F34A57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229"/>
    <w:rsid w:val="00F46E6B"/>
    <w:rsid w:val="00F50D21"/>
    <w:rsid w:val="00F51A10"/>
    <w:rsid w:val="00F5408D"/>
    <w:rsid w:val="00F56007"/>
    <w:rsid w:val="00F56835"/>
    <w:rsid w:val="00F626FD"/>
    <w:rsid w:val="00F62A39"/>
    <w:rsid w:val="00F64718"/>
    <w:rsid w:val="00F64796"/>
    <w:rsid w:val="00F657D3"/>
    <w:rsid w:val="00F65E5A"/>
    <w:rsid w:val="00F6669E"/>
    <w:rsid w:val="00F7202B"/>
    <w:rsid w:val="00F7251E"/>
    <w:rsid w:val="00F7275A"/>
    <w:rsid w:val="00F7298D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086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286"/>
    <w:rsid w:val="00FB1564"/>
    <w:rsid w:val="00FB29C1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E42"/>
    <w:rsid w:val="00FC5F63"/>
    <w:rsid w:val="00FC686F"/>
    <w:rsid w:val="00FC7EA6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F7E"/>
    <w:rsid w:val="00FF1F91"/>
    <w:rsid w:val="00FF297D"/>
    <w:rsid w:val="00FF433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87883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0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2C2D-D92C-4865-9A7C-E0F14DE8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4380</TotalTime>
  <Pages>5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46</cp:revision>
  <cp:lastPrinted>2013-10-30T13:46:00Z</cp:lastPrinted>
  <dcterms:created xsi:type="dcterms:W3CDTF">2015-08-11T04:34:00Z</dcterms:created>
  <dcterms:modified xsi:type="dcterms:W3CDTF">2015-09-26T00:32:00Z</dcterms:modified>
</cp:coreProperties>
</file>